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542EB">
      <w:pPr>
        <w:spacing w:before="338" w:line="220" w:lineRule="auto"/>
        <w:ind w:left="1122"/>
        <w:outlineLvl w:val="0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b/>
          <w:bCs/>
          <w:color w:val="F80000"/>
          <w:spacing w:val="-56"/>
          <w:sz w:val="88"/>
          <w:szCs w:val="88"/>
        </w:rPr>
        <w:t>国</w:t>
      </w:r>
      <w:r>
        <w:rPr>
          <w:rFonts w:ascii="宋体" w:hAnsi="宋体" w:eastAsia="宋体" w:cs="宋体"/>
          <w:color w:val="F80000"/>
          <w:spacing w:val="44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color w:val="F80000"/>
          <w:spacing w:val="-56"/>
          <w:sz w:val="88"/>
          <w:szCs w:val="88"/>
        </w:rPr>
        <w:t>家</w:t>
      </w:r>
      <w:r>
        <w:rPr>
          <w:rFonts w:ascii="宋体" w:hAnsi="宋体" w:eastAsia="宋体" w:cs="宋体"/>
          <w:color w:val="F80000"/>
          <w:spacing w:val="41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color w:val="F80000"/>
          <w:spacing w:val="-56"/>
          <w:sz w:val="88"/>
          <w:szCs w:val="88"/>
        </w:rPr>
        <w:t>开</w:t>
      </w:r>
      <w:r>
        <w:rPr>
          <w:rFonts w:ascii="宋体" w:hAnsi="宋体" w:eastAsia="宋体" w:cs="宋体"/>
          <w:color w:val="F80000"/>
          <w:spacing w:val="37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color w:val="F80000"/>
          <w:spacing w:val="-56"/>
          <w:sz w:val="88"/>
          <w:szCs w:val="88"/>
        </w:rPr>
        <w:t>放</w:t>
      </w:r>
      <w:r>
        <w:rPr>
          <w:rFonts w:ascii="宋体" w:hAnsi="宋体" w:eastAsia="宋体" w:cs="宋体"/>
          <w:color w:val="F80000"/>
          <w:spacing w:val="48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color w:val="F80000"/>
          <w:spacing w:val="-56"/>
          <w:sz w:val="88"/>
          <w:szCs w:val="88"/>
        </w:rPr>
        <w:t>大</w:t>
      </w:r>
      <w:r>
        <w:rPr>
          <w:rFonts w:ascii="宋体" w:hAnsi="宋体" w:eastAsia="宋体" w:cs="宋体"/>
          <w:color w:val="F80000"/>
          <w:spacing w:val="54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color w:val="F80000"/>
          <w:spacing w:val="-56"/>
          <w:sz w:val="88"/>
          <w:szCs w:val="88"/>
        </w:rPr>
        <w:t>学</w:t>
      </w:r>
    </w:p>
    <w:p w14:paraId="33DDABFF">
      <w:pPr>
        <w:spacing w:line="322" w:lineRule="auto"/>
        <w:rPr>
          <w:rFonts w:ascii="Arial"/>
          <w:sz w:val="21"/>
        </w:rPr>
      </w:pPr>
    </w:p>
    <w:p w14:paraId="08E65FC5">
      <w:pPr>
        <w:spacing w:line="61" w:lineRule="exact"/>
        <w:ind w:firstLine="319"/>
      </w:pPr>
      <w:r>
        <w:rPr>
          <w:position w:val="-1"/>
        </w:rPr>
        <w:drawing>
          <wp:inline distT="0" distB="0" distL="0" distR="0">
            <wp:extent cx="5702300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2345" cy="3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03C1">
      <w:pPr>
        <w:spacing w:line="253" w:lineRule="auto"/>
        <w:rPr>
          <w:rFonts w:ascii="Arial"/>
          <w:sz w:val="21"/>
        </w:rPr>
      </w:pPr>
    </w:p>
    <w:p w14:paraId="456690DA">
      <w:pPr>
        <w:spacing w:before="146" w:line="223" w:lineRule="auto"/>
        <w:ind w:left="2406" w:right="1322" w:hanging="115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关于开展国家开放大学体系科研项目</w:t>
      </w:r>
      <w:r>
        <w:rPr>
          <w:rFonts w:ascii="宋体" w:hAnsi="宋体" w:eastAsia="宋体" w:cs="宋体"/>
          <w:spacing w:val="6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评审专家推荐工作的通知</w:t>
      </w:r>
    </w:p>
    <w:p w14:paraId="4552AA1C">
      <w:pPr>
        <w:spacing w:line="286" w:lineRule="auto"/>
        <w:rPr>
          <w:rFonts w:ascii="Arial"/>
          <w:sz w:val="21"/>
        </w:rPr>
      </w:pPr>
    </w:p>
    <w:p w14:paraId="3FEA4B1F">
      <w:pPr>
        <w:spacing w:line="286" w:lineRule="auto"/>
        <w:rPr>
          <w:rFonts w:ascii="Arial"/>
          <w:sz w:val="21"/>
        </w:rPr>
      </w:pPr>
    </w:p>
    <w:p w14:paraId="3E808245">
      <w:pPr>
        <w:pStyle w:val="2"/>
        <w:spacing w:before="104" w:line="222" w:lineRule="auto"/>
        <w:ind w:left="689"/>
      </w:pPr>
      <w:r>
        <w:rPr>
          <w:spacing w:val="-8"/>
        </w:rPr>
        <w:t>国家开放大学各分部，总部各部门：</w:t>
      </w:r>
    </w:p>
    <w:p w14:paraId="37B15FD9">
      <w:pPr>
        <w:pStyle w:val="2"/>
        <w:spacing w:before="182" w:line="219" w:lineRule="auto"/>
        <w:ind w:left="1249"/>
      </w:pPr>
      <w:r>
        <w:rPr>
          <w:spacing w:val="-3"/>
        </w:rPr>
        <w:t>为加强办学体系专家力量储备，充分发挥专家在科研工</w:t>
      </w:r>
    </w:p>
    <w:p w14:paraId="35FA6CEC">
      <w:pPr>
        <w:pStyle w:val="2"/>
        <w:spacing w:before="181" w:line="323" w:lineRule="auto"/>
        <w:ind w:left="619" w:right="589"/>
      </w:pPr>
      <w:r>
        <w:rPr>
          <w:color w:val="4C2626"/>
          <w:spacing w:val="-10"/>
        </w:rPr>
        <w:t>作中的指导作用，提高科研项目评审的科学化、规范化水平，</w:t>
      </w:r>
      <w:r>
        <w:rPr>
          <w:color w:val="4C2626"/>
          <w:spacing w:val="9"/>
        </w:rPr>
        <w:t xml:space="preserve"> </w:t>
      </w:r>
      <w:r>
        <w:rPr>
          <w:color w:val="4C2626"/>
          <w:spacing w:val="2"/>
        </w:rPr>
        <w:t>经研究，现决定组织开展体系科研项目评审专家推荐工作。</w:t>
      </w:r>
    </w:p>
    <w:p w14:paraId="4D0C070C">
      <w:pPr>
        <w:spacing w:before="22" w:line="222" w:lineRule="auto"/>
        <w:ind w:left="125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一、推荐标准</w:t>
      </w:r>
    </w:p>
    <w:p w14:paraId="119D4904">
      <w:pPr>
        <w:spacing w:before="138" w:line="227" w:lineRule="auto"/>
        <w:ind w:left="13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4"/>
          <w:sz w:val="32"/>
          <w:szCs w:val="32"/>
        </w:rPr>
        <w:t>(一)政治标准</w:t>
      </w:r>
    </w:p>
    <w:p w14:paraId="248B2E86">
      <w:pPr>
        <w:pStyle w:val="2"/>
        <w:spacing w:before="196" w:line="222" w:lineRule="auto"/>
        <w:ind w:left="1249"/>
      </w:pPr>
      <w:r>
        <w:rPr>
          <w:spacing w:val="-20"/>
        </w:rPr>
        <w:t>拥护中国共产党的领导，牢固树立“四个意识”,坚定“四</w:t>
      </w:r>
    </w:p>
    <w:p w14:paraId="0D3A0B58">
      <w:pPr>
        <w:pStyle w:val="2"/>
        <w:spacing w:before="173" w:line="222" w:lineRule="auto"/>
        <w:ind w:left="619"/>
      </w:pPr>
      <w:r>
        <w:rPr>
          <w:color w:val="5C382F"/>
          <w:spacing w:val="2"/>
        </w:rPr>
        <w:t>个自信”,做到“两个维护”,全面贯彻落实党的教育方针。</w:t>
      </w:r>
    </w:p>
    <w:p w14:paraId="2D417F5F">
      <w:pPr>
        <w:spacing w:before="156" w:line="224" w:lineRule="auto"/>
        <w:ind w:left="139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5"/>
          <w:sz w:val="33"/>
          <w:szCs w:val="33"/>
        </w:rPr>
        <w:t>(二)学风道德</w:t>
      </w:r>
    </w:p>
    <w:p w14:paraId="26A52473">
      <w:pPr>
        <w:pStyle w:val="2"/>
        <w:spacing w:before="157" w:line="220" w:lineRule="auto"/>
        <w:ind w:left="1249"/>
      </w:pPr>
      <w:r>
        <w:rPr>
          <w:spacing w:val="-3"/>
        </w:rPr>
        <w:t>作风严谨、学风正派、客观公正、廉洁自律，具有公信</w:t>
      </w:r>
    </w:p>
    <w:p w14:paraId="573A09B8">
      <w:pPr>
        <w:pStyle w:val="2"/>
        <w:spacing w:before="170" w:line="222" w:lineRule="auto"/>
        <w:ind w:left="619"/>
      </w:pPr>
      <w:r>
        <w:rPr>
          <w:color w:val="4D2517"/>
          <w:spacing w:val="-2"/>
        </w:rPr>
        <w:t>力、影响力，具有良好的职业道德、社会形象，无不良</w:t>
      </w:r>
      <w:r>
        <w:rPr>
          <w:color w:val="4D2517"/>
          <w:spacing w:val="-3"/>
        </w:rPr>
        <w:t>信誉</w:t>
      </w:r>
    </w:p>
    <w:p w14:paraId="29D28BD2">
      <w:pPr>
        <w:pStyle w:val="2"/>
        <w:spacing w:before="169" w:line="223" w:lineRule="auto"/>
        <w:ind w:left="619"/>
      </w:pPr>
      <w:r>
        <w:rPr>
          <w:spacing w:val="-9"/>
        </w:rPr>
        <w:t>记录。</w:t>
      </w:r>
    </w:p>
    <w:p w14:paraId="68C7B3E9">
      <w:pPr>
        <w:spacing w:before="168" w:line="224" w:lineRule="auto"/>
        <w:ind w:left="139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5"/>
          <w:sz w:val="33"/>
          <w:szCs w:val="33"/>
        </w:rPr>
        <w:t>(三)学术水平</w:t>
      </w:r>
    </w:p>
    <w:p w14:paraId="587787FE">
      <w:pPr>
        <w:pStyle w:val="2"/>
        <w:spacing w:before="194" w:line="222" w:lineRule="auto"/>
        <w:ind w:left="1249"/>
      </w:pPr>
      <w:r>
        <w:rPr>
          <w:spacing w:val="-11"/>
        </w:rPr>
        <w:t>1.具有正高级专业技术职务。</w:t>
      </w:r>
    </w:p>
    <w:p w14:paraId="7CE7576C">
      <w:pPr>
        <w:pStyle w:val="2"/>
        <w:spacing w:before="176" w:line="222" w:lineRule="auto"/>
        <w:ind w:left="1249"/>
      </w:pPr>
      <w:r>
        <w:rPr>
          <w:rFonts w:ascii="宋体" w:hAnsi="宋体" w:eastAsia="宋体" w:cs="宋体"/>
        </w:rPr>
        <w:t>2.</w:t>
      </w:r>
      <w:r>
        <w:t>以下条件需至少满足2项：</w:t>
      </w:r>
    </w:p>
    <w:p w14:paraId="377C8693">
      <w:pPr>
        <w:pStyle w:val="2"/>
        <w:spacing w:before="173" w:line="319" w:lineRule="auto"/>
        <w:ind w:left="619" w:right="689" w:firstLine="780"/>
      </w:pPr>
      <w:r>
        <w:rPr>
          <w:spacing w:val="18"/>
        </w:rPr>
        <w:t>(1)主持过省部级及以上项目(课题),且已通过验收</w:t>
      </w:r>
      <w:r>
        <w:rPr>
          <w:spacing w:val="8"/>
        </w:rPr>
        <w:t xml:space="preserve"> </w:t>
      </w:r>
      <w:r>
        <w:rPr>
          <w:spacing w:val="-22"/>
        </w:rPr>
        <w:t>结题；</w:t>
      </w:r>
    </w:p>
    <w:p w14:paraId="25FEDAF0">
      <w:pPr>
        <w:spacing w:line="319" w:lineRule="auto"/>
        <w:sectPr>
          <w:footerReference r:id="rId5" w:type="default"/>
          <w:pgSz w:w="12120" w:h="16800"/>
          <w:pgMar w:top="1428" w:right="1450" w:bottom="1620" w:left="1080" w:header="0" w:footer="1560" w:gutter="0"/>
          <w:cols w:space="720" w:num="1"/>
        </w:sectPr>
      </w:pPr>
    </w:p>
    <w:p w14:paraId="37809C1B">
      <w:pPr>
        <w:pStyle w:val="2"/>
        <w:spacing w:before="62" w:line="222" w:lineRule="auto"/>
        <w:ind w:left="809"/>
        <w:rPr>
          <w:sz w:val="30"/>
          <w:szCs w:val="30"/>
        </w:rPr>
      </w:pPr>
      <w:r>
        <w:rPr>
          <w:spacing w:val="20"/>
          <w:sz w:val="30"/>
          <w:szCs w:val="30"/>
        </w:rPr>
        <w:t>(2)获得过省部级及以上成果奖励；</w:t>
      </w:r>
    </w:p>
    <w:p w14:paraId="7AE1F20C">
      <w:pPr>
        <w:pStyle w:val="2"/>
        <w:spacing w:before="194" w:line="219" w:lineRule="auto"/>
        <w:ind w:left="809"/>
        <w:rPr>
          <w:sz w:val="30"/>
          <w:szCs w:val="30"/>
        </w:rPr>
      </w:pPr>
      <w:r>
        <w:rPr>
          <w:spacing w:val="13"/>
          <w:sz w:val="30"/>
          <w:szCs w:val="30"/>
        </w:rPr>
        <w:t>(3)在高校及其二级学院(部、系)担任学术组织委员；</w:t>
      </w:r>
    </w:p>
    <w:p w14:paraId="2CF04BFE">
      <w:pPr>
        <w:pStyle w:val="2"/>
        <w:spacing w:before="193" w:line="291" w:lineRule="auto"/>
        <w:ind w:left="69" w:right="303" w:firstLine="740"/>
        <w:rPr>
          <w:sz w:val="30"/>
          <w:szCs w:val="30"/>
        </w:rPr>
      </w:pPr>
      <w:r>
        <w:rPr>
          <w:spacing w:val="29"/>
          <w:sz w:val="30"/>
          <w:szCs w:val="30"/>
        </w:rPr>
        <w:t>(4)在全国性学术社团兼(担)任学术委员会委员、二</w:t>
      </w:r>
      <w:r>
        <w:rPr>
          <w:spacing w:val="2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级分会负责人及以上学术职务；</w:t>
      </w:r>
    </w:p>
    <w:p w14:paraId="5EC959CE">
      <w:pPr>
        <w:pStyle w:val="2"/>
        <w:spacing w:before="182" w:line="276" w:lineRule="auto"/>
        <w:ind w:right="328" w:firstLine="809"/>
        <w:rPr>
          <w:sz w:val="30"/>
          <w:szCs w:val="30"/>
        </w:rPr>
      </w:pPr>
      <w:r>
        <w:rPr>
          <w:spacing w:val="29"/>
          <w:sz w:val="30"/>
          <w:szCs w:val="30"/>
        </w:rPr>
        <w:t>(5)在省部级及以上政府部门主导的咨询组织担任专</w:t>
      </w:r>
      <w:r>
        <w:rPr>
          <w:spacing w:val="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家成员；</w:t>
      </w:r>
    </w:p>
    <w:p w14:paraId="4C0DCB80">
      <w:pPr>
        <w:pStyle w:val="2"/>
        <w:spacing w:before="235" w:line="219" w:lineRule="auto"/>
        <w:ind w:left="809"/>
        <w:rPr>
          <w:sz w:val="30"/>
          <w:szCs w:val="30"/>
        </w:rPr>
      </w:pPr>
      <w:r>
        <w:rPr>
          <w:spacing w:val="21"/>
          <w:sz w:val="30"/>
          <w:szCs w:val="30"/>
        </w:rPr>
        <w:t>(6)在重要学术报刊和出版社担任负责人；</w:t>
      </w:r>
    </w:p>
    <w:p w14:paraId="5A2CA5F8">
      <w:pPr>
        <w:pStyle w:val="2"/>
        <w:spacing w:before="215" w:line="270" w:lineRule="auto"/>
        <w:ind w:right="282" w:firstLine="809"/>
        <w:rPr>
          <w:sz w:val="30"/>
          <w:szCs w:val="30"/>
        </w:rPr>
      </w:pPr>
      <w:r>
        <w:rPr>
          <w:spacing w:val="28"/>
          <w:sz w:val="30"/>
          <w:szCs w:val="30"/>
        </w:rPr>
        <w:t>(7)获得过省部级及以上教育教学荣誉称号的一</w:t>
      </w:r>
      <w:r>
        <w:rPr>
          <w:spacing w:val="-74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线教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育工作者。</w:t>
      </w:r>
    </w:p>
    <w:p w14:paraId="09F9B449">
      <w:pPr>
        <w:spacing w:before="214" w:line="224" w:lineRule="auto"/>
        <w:ind w:left="76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5"/>
          <w:sz w:val="30"/>
          <w:szCs w:val="30"/>
        </w:rPr>
        <w:t>(四)年龄和身体情况</w:t>
      </w:r>
    </w:p>
    <w:p w14:paraId="4F8582AE">
      <w:pPr>
        <w:pStyle w:val="2"/>
        <w:spacing w:before="195" w:line="307" w:lineRule="auto"/>
        <w:ind w:right="312" w:firstLine="689"/>
        <w:rPr>
          <w:sz w:val="30"/>
          <w:szCs w:val="30"/>
        </w:rPr>
      </w:pPr>
      <w:r>
        <w:rPr>
          <w:spacing w:val="1"/>
          <w:sz w:val="30"/>
          <w:szCs w:val="30"/>
        </w:rPr>
        <w:t>1.</w:t>
      </w:r>
      <w:r>
        <w:rPr>
          <w:spacing w:val="-87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中华人民共和国公民，长期在科研、教学一线工作，年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龄不超过65周岁(对于专业能力强，业内公认度高，积极参</w:t>
      </w:r>
      <w:r>
        <w:rPr>
          <w:spacing w:val="1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与开放大学科研工作的专家学者，可适当放宽年龄)。</w:t>
      </w:r>
    </w:p>
    <w:p w14:paraId="7220B09B">
      <w:pPr>
        <w:pStyle w:val="2"/>
        <w:spacing w:before="184" w:line="222" w:lineRule="auto"/>
        <w:ind w:left="619"/>
        <w:rPr>
          <w:sz w:val="30"/>
          <w:szCs w:val="30"/>
        </w:rPr>
      </w:pPr>
      <w:r>
        <w:rPr>
          <w:spacing w:val="9"/>
          <w:sz w:val="30"/>
          <w:szCs w:val="30"/>
        </w:rPr>
        <w:t>2.身体健康，具备履职的时间和能力。</w:t>
      </w:r>
    </w:p>
    <w:p w14:paraId="0008E39B">
      <w:pPr>
        <w:spacing w:before="219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二</w:t>
      </w:r>
      <w:r>
        <w:rPr>
          <w:rFonts w:ascii="黑体" w:hAnsi="黑体" w:eastAsia="黑体" w:cs="黑体"/>
          <w:spacing w:val="-6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、推荐要求</w:t>
      </w:r>
    </w:p>
    <w:p w14:paraId="5CF67B9C">
      <w:pPr>
        <w:pStyle w:val="2"/>
        <w:spacing w:before="201" w:line="304" w:lineRule="auto"/>
        <w:ind w:right="324" w:firstLine="769"/>
        <w:rPr>
          <w:sz w:val="30"/>
          <w:szCs w:val="30"/>
        </w:rPr>
      </w:pPr>
      <w:r>
        <w:rPr>
          <w:spacing w:val="23"/>
          <w:sz w:val="30"/>
          <w:szCs w:val="30"/>
        </w:rPr>
        <w:t>(一)本批次推荐专家应具有教育学学科背景，或从事</w:t>
      </w:r>
      <w:r>
        <w:rPr>
          <w:spacing w:val="1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教育教学研究并主持过教育学领域省部级以上课题者，</w:t>
      </w:r>
      <w:r>
        <w:rPr>
          <w:spacing w:val="17"/>
          <w:sz w:val="30"/>
          <w:szCs w:val="30"/>
        </w:rPr>
        <w:t>或获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得过省部级及以上教学科研成果奖励者。</w:t>
      </w:r>
    </w:p>
    <w:p w14:paraId="74A93BD4">
      <w:pPr>
        <w:pStyle w:val="2"/>
        <w:spacing w:before="175" w:line="303" w:lineRule="auto"/>
        <w:ind w:right="359" w:firstLine="740"/>
        <w:rPr>
          <w:sz w:val="30"/>
          <w:szCs w:val="30"/>
        </w:rPr>
      </w:pPr>
      <w:r>
        <w:rPr>
          <w:spacing w:val="24"/>
          <w:sz w:val="30"/>
          <w:szCs w:val="30"/>
        </w:rPr>
        <w:t>(二)所推荐专家应为国家开放大学或省级开放大学根</w:t>
      </w:r>
      <w:r>
        <w:rPr>
          <w:spacing w:val="12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据岗位聘用的全职为学校工作的人员，或者人事关系在国家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开放大学或省级开放大学的离休人员和退休人员。</w:t>
      </w:r>
    </w:p>
    <w:p w14:paraId="58E3EF42">
      <w:pPr>
        <w:pStyle w:val="2"/>
        <w:spacing w:before="216" w:line="304" w:lineRule="auto"/>
        <w:ind w:right="363" w:firstLine="769"/>
        <w:rPr>
          <w:sz w:val="30"/>
          <w:szCs w:val="30"/>
        </w:rPr>
      </w:pPr>
      <w:r>
        <w:rPr>
          <w:spacing w:val="23"/>
          <w:sz w:val="30"/>
          <w:szCs w:val="30"/>
        </w:rPr>
        <w:t>(三)国家开放大学按照程序审核专家资格，通过审核</w:t>
      </w:r>
      <w:r>
        <w:rPr>
          <w:spacing w:val="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的专家拟纳入体系科研项目评审专家库，未来将择优</w:t>
      </w:r>
      <w:r>
        <w:rPr>
          <w:spacing w:val="15"/>
          <w:sz w:val="30"/>
          <w:szCs w:val="30"/>
        </w:rPr>
        <w:t>向更高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级别科研专家库推荐。</w:t>
      </w:r>
    </w:p>
    <w:p w14:paraId="79DE1987">
      <w:pPr>
        <w:spacing w:line="304" w:lineRule="auto"/>
        <w:rPr>
          <w:sz w:val="30"/>
          <w:szCs w:val="30"/>
        </w:rPr>
        <w:sectPr>
          <w:footerReference r:id="rId6" w:type="default"/>
          <w:pgSz w:w="12120" w:h="16800"/>
          <w:pgMar w:top="1428" w:right="1818" w:bottom="1447" w:left="1710" w:header="0" w:footer="1056" w:gutter="0"/>
          <w:cols w:space="720" w:num="1"/>
        </w:sectPr>
      </w:pPr>
    </w:p>
    <w:p w14:paraId="661A569E">
      <w:pPr>
        <w:pStyle w:val="2"/>
        <w:spacing w:before="190" w:line="222" w:lineRule="auto"/>
        <w:ind w:left="780"/>
        <w:rPr>
          <w:sz w:val="31"/>
          <w:szCs w:val="31"/>
        </w:rPr>
      </w:pPr>
      <w:r>
        <w:rPr>
          <w:spacing w:val="14"/>
          <w:sz w:val="31"/>
          <w:szCs w:val="31"/>
        </w:rPr>
        <w:t>(四)推荐专家的信息应客观、准确、完整。</w:t>
      </w:r>
    </w:p>
    <w:p w14:paraId="45404209">
      <w:pPr>
        <w:spacing w:line="467" w:lineRule="auto"/>
        <w:rPr>
          <w:rFonts w:ascii="Arial"/>
          <w:sz w:val="21"/>
        </w:rPr>
      </w:pPr>
    </w:p>
    <w:p w14:paraId="6D13A59E">
      <w:pPr>
        <w:pStyle w:val="2"/>
        <w:spacing w:before="101" w:line="222" w:lineRule="auto"/>
        <w:ind w:left="639"/>
        <w:rPr>
          <w:sz w:val="31"/>
          <w:szCs w:val="31"/>
        </w:rPr>
      </w:pPr>
      <w:r>
        <w:rPr>
          <w:spacing w:val="6"/>
          <w:sz w:val="31"/>
          <w:szCs w:val="31"/>
        </w:rPr>
        <w:t>附件：国家开放大学体系科研项目评审推荐专家信息表</w:t>
      </w:r>
    </w:p>
    <w:p w14:paraId="28A2F56F">
      <w:pPr>
        <w:spacing w:line="297" w:lineRule="auto"/>
        <w:rPr>
          <w:rFonts w:ascii="Arial"/>
          <w:sz w:val="21"/>
        </w:rPr>
      </w:pPr>
    </w:p>
    <w:p w14:paraId="1B5AD97F">
      <w:pPr>
        <w:spacing w:line="298" w:lineRule="auto"/>
        <w:rPr>
          <w:rFonts w:ascii="Arial"/>
          <w:sz w:val="21"/>
        </w:rPr>
      </w:pPr>
    </w:p>
    <w:p w14:paraId="0A113ACC">
      <w:pPr>
        <w:spacing w:line="298" w:lineRule="auto"/>
        <w:rPr>
          <w:rFonts w:ascii="Arial"/>
          <w:sz w:val="21"/>
        </w:rPr>
      </w:pPr>
    </w:p>
    <w:p w14:paraId="41E84E3D">
      <w:pPr>
        <w:spacing w:line="298" w:lineRule="auto"/>
        <w:rPr>
          <w:rFonts w:ascii="Arial"/>
          <w:sz w:val="21"/>
        </w:rPr>
      </w:pPr>
    </w:p>
    <w:p w14:paraId="054BBCBD">
      <w:pPr>
        <w:pStyle w:val="2"/>
        <w:spacing w:before="101" w:line="222" w:lineRule="auto"/>
        <w:ind w:left="5179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-373380</wp:posOffset>
            </wp:positionV>
            <wp:extent cx="1543050" cy="1536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3087" cy="15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sz w:val="31"/>
          <w:szCs w:val="31"/>
        </w:rPr>
        <w:t>国家开放大学</w:t>
      </w:r>
    </w:p>
    <w:p w14:paraId="1FB70E13">
      <w:pPr>
        <w:pStyle w:val="2"/>
        <w:spacing w:before="237" w:line="222" w:lineRule="auto"/>
        <w:ind w:left="4889"/>
        <w:rPr>
          <w:sz w:val="31"/>
          <w:szCs w:val="31"/>
        </w:rPr>
      </w:pPr>
      <w:r>
        <w:rPr>
          <w:spacing w:val="47"/>
          <w:sz w:val="31"/>
          <w:szCs w:val="31"/>
        </w:rPr>
        <w:t>2025年3月21日</w:t>
      </w:r>
    </w:p>
    <w:p w14:paraId="0247F7F4">
      <w:pPr>
        <w:spacing w:line="222" w:lineRule="auto"/>
        <w:rPr>
          <w:sz w:val="31"/>
          <w:szCs w:val="31"/>
        </w:rPr>
        <w:sectPr>
          <w:footerReference r:id="rId7" w:type="default"/>
          <w:pgSz w:w="12120" w:h="16800"/>
          <w:pgMar w:top="1428" w:right="1818" w:bottom="1316" w:left="1770" w:header="0" w:footer="914" w:gutter="0"/>
          <w:cols w:space="720" w:num="1"/>
        </w:sectPr>
      </w:pPr>
    </w:p>
    <w:p w14:paraId="1E98DF13">
      <w:pPr>
        <w:pStyle w:val="2"/>
        <w:spacing w:before="67" w:line="222" w:lineRule="auto"/>
        <w:ind w:left="64"/>
        <w:rPr>
          <w:sz w:val="23"/>
          <w:szCs w:val="23"/>
        </w:rPr>
      </w:pPr>
      <w:r>
        <w:rPr>
          <w:spacing w:val="2"/>
          <w:sz w:val="23"/>
          <w:szCs w:val="23"/>
        </w:rPr>
        <w:t>附件</w:t>
      </w:r>
    </w:p>
    <w:p w14:paraId="5B26A364">
      <w:pPr>
        <w:spacing w:before="211" w:line="221" w:lineRule="auto"/>
        <w:ind w:left="40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国家开放大学体系科研项目评审推荐专家信息表</w:t>
      </w:r>
    </w:p>
    <w:p w14:paraId="33690973">
      <w:pPr>
        <w:spacing w:before="210" w:line="217" w:lineRule="auto"/>
        <w:ind w:left="7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5"/>
          <w:sz w:val="26"/>
          <w:szCs w:val="26"/>
        </w:rPr>
        <w:t>推荐单位(盖章):</w:t>
      </w:r>
    </w:p>
    <w:tbl>
      <w:tblPr>
        <w:tblStyle w:val="5"/>
        <w:tblW w:w="14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540"/>
        <w:gridCol w:w="779"/>
        <w:gridCol w:w="1079"/>
        <w:gridCol w:w="869"/>
        <w:gridCol w:w="1069"/>
        <w:gridCol w:w="2268"/>
        <w:gridCol w:w="2229"/>
        <w:gridCol w:w="630"/>
        <w:gridCol w:w="779"/>
        <w:gridCol w:w="1069"/>
        <w:gridCol w:w="1039"/>
        <w:gridCol w:w="1359"/>
        <w:gridCol w:w="565"/>
      </w:tblGrid>
      <w:tr w14:paraId="71EE1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05" w:type="dxa"/>
            <w:vAlign w:val="top"/>
          </w:tcPr>
          <w:p w14:paraId="45B1290B">
            <w:pPr>
              <w:pStyle w:val="6"/>
              <w:spacing w:line="249" w:lineRule="auto"/>
            </w:pPr>
          </w:p>
          <w:p w14:paraId="29BE9AC1">
            <w:pPr>
              <w:spacing w:before="75" w:line="221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540" w:type="dxa"/>
            <w:textDirection w:val="tbRlV"/>
            <w:vAlign w:val="top"/>
          </w:tcPr>
          <w:p w14:paraId="6D4E2B8E">
            <w:pPr>
              <w:spacing w:before="168" w:line="201" w:lineRule="auto"/>
              <w:ind w:left="1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姓名</w:t>
            </w:r>
          </w:p>
        </w:tc>
        <w:tc>
          <w:tcPr>
            <w:tcW w:w="779" w:type="dxa"/>
            <w:vAlign w:val="top"/>
          </w:tcPr>
          <w:p w14:paraId="3CA91480">
            <w:pPr>
              <w:pStyle w:val="6"/>
              <w:spacing w:line="248" w:lineRule="auto"/>
            </w:pPr>
          </w:p>
          <w:p w14:paraId="28AA659B">
            <w:pPr>
              <w:spacing w:before="75" w:line="220" w:lineRule="auto"/>
              <w:ind w:left="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1079" w:type="dxa"/>
            <w:vAlign w:val="top"/>
          </w:tcPr>
          <w:p w14:paraId="57BEB3A0">
            <w:pPr>
              <w:pStyle w:val="6"/>
              <w:spacing w:line="248" w:lineRule="auto"/>
            </w:pPr>
          </w:p>
          <w:p w14:paraId="0909F3AF">
            <w:pPr>
              <w:spacing w:before="75" w:line="219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部门</w:t>
            </w:r>
          </w:p>
        </w:tc>
        <w:tc>
          <w:tcPr>
            <w:tcW w:w="869" w:type="dxa"/>
            <w:vAlign w:val="top"/>
          </w:tcPr>
          <w:p w14:paraId="61C8630A">
            <w:pPr>
              <w:spacing w:before="175" w:line="258" w:lineRule="auto"/>
              <w:ind w:left="81" w:righ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术职务</w:t>
            </w:r>
          </w:p>
        </w:tc>
        <w:tc>
          <w:tcPr>
            <w:tcW w:w="1069" w:type="dxa"/>
            <w:vAlign w:val="top"/>
          </w:tcPr>
          <w:p w14:paraId="514680AE">
            <w:pPr>
              <w:pStyle w:val="6"/>
              <w:spacing w:line="248" w:lineRule="auto"/>
            </w:pPr>
          </w:p>
          <w:p w14:paraId="710B5D1F">
            <w:pPr>
              <w:spacing w:before="75" w:line="220" w:lineRule="auto"/>
              <w:ind w:left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行政级别</w:t>
            </w:r>
          </w:p>
        </w:tc>
        <w:tc>
          <w:tcPr>
            <w:tcW w:w="2268" w:type="dxa"/>
            <w:vAlign w:val="top"/>
          </w:tcPr>
          <w:p w14:paraId="289DC824">
            <w:pPr>
              <w:pStyle w:val="6"/>
              <w:spacing w:line="246" w:lineRule="auto"/>
            </w:pPr>
          </w:p>
          <w:p w14:paraId="3438A8B4">
            <w:pPr>
              <w:spacing w:before="75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研究专长和研究方向</w:t>
            </w:r>
          </w:p>
        </w:tc>
        <w:tc>
          <w:tcPr>
            <w:tcW w:w="2229" w:type="dxa"/>
            <w:vAlign w:val="top"/>
          </w:tcPr>
          <w:p w14:paraId="66AC09AD">
            <w:pPr>
              <w:spacing w:before="52" w:line="219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满足“推荐标准-学</w:t>
            </w:r>
          </w:p>
          <w:p w14:paraId="52130F3E">
            <w:pPr>
              <w:spacing w:before="27" w:line="218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术水平”中哪几条</w:t>
            </w:r>
          </w:p>
          <w:p w14:paraId="0B543159">
            <w:pPr>
              <w:spacing w:line="183" w:lineRule="auto"/>
              <w:ind w:left="5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(填写序号)</w:t>
            </w:r>
          </w:p>
        </w:tc>
        <w:tc>
          <w:tcPr>
            <w:tcW w:w="630" w:type="dxa"/>
            <w:vAlign w:val="top"/>
          </w:tcPr>
          <w:p w14:paraId="02F319AC">
            <w:pPr>
              <w:pStyle w:val="6"/>
              <w:spacing w:line="248" w:lineRule="auto"/>
            </w:pPr>
          </w:p>
          <w:p w14:paraId="7F180A81">
            <w:pPr>
              <w:spacing w:before="75" w:line="220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79" w:type="dxa"/>
            <w:vAlign w:val="top"/>
          </w:tcPr>
          <w:p w14:paraId="1891B6D5">
            <w:pPr>
              <w:spacing w:before="178" w:line="223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出生</w:t>
            </w:r>
          </w:p>
          <w:p w14:paraId="4563089D">
            <w:pPr>
              <w:spacing w:before="28" w:line="220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日期</w:t>
            </w:r>
          </w:p>
        </w:tc>
        <w:tc>
          <w:tcPr>
            <w:tcW w:w="1069" w:type="dxa"/>
            <w:vAlign w:val="top"/>
          </w:tcPr>
          <w:p w14:paraId="47622008">
            <w:pPr>
              <w:spacing w:before="195" w:line="220" w:lineRule="auto"/>
              <w:ind w:left="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开放大学</w:t>
            </w:r>
          </w:p>
          <w:p w14:paraId="07E73189">
            <w:pPr>
              <w:spacing w:before="25" w:line="219" w:lineRule="auto"/>
              <w:ind w:left="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工作年限</w:t>
            </w:r>
          </w:p>
        </w:tc>
        <w:tc>
          <w:tcPr>
            <w:tcW w:w="1039" w:type="dxa"/>
            <w:vAlign w:val="top"/>
          </w:tcPr>
          <w:p w14:paraId="16EFBD9E">
            <w:pPr>
              <w:pStyle w:val="6"/>
              <w:spacing w:line="248" w:lineRule="auto"/>
            </w:pPr>
          </w:p>
          <w:p w14:paraId="54F056DD">
            <w:pPr>
              <w:spacing w:before="75" w:line="220" w:lineRule="auto"/>
              <w:ind w:left="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1359" w:type="dxa"/>
            <w:vAlign w:val="top"/>
          </w:tcPr>
          <w:p w14:paraId="45777748">
            <w:pPr>
              <w:pStyle w:val="6"/>
              <w:spacing w:line="246" w:lineRule="auto"/>
            </w:pPr>
          </w:p>
          <w:p w14:paraId="10390978">
            <w:pPr>
              <w:spacing w:before="75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手机号</w:t>
            </w:r>
          </w:p>
        </w:tc>
        <w:tc>
          <w:tcPr>
            <w:tcW w:w="565" w:type="dxa"/>
            <w:vAlign w:val="top"/>
          </w:tcPr>
          <w:p w14:paraId="1B4B8D4C">
            <w:pPr>
              <w:pStyle w:val="6"/>
              <w:spacing w:line="249" w:lineRule="auto"/>
            </w:pPr>
          </w:p>
          <w:p w14:paraId="491758A6">
            <w:pPr>
              <w:spacing w:before="75" w:line="221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</w:tr>
      <w:tr w14:paraId="703A8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5" w:type="dxa"/>
            <w:textDirection w:val="tbRlV"/>
            <w:vAlign w:val="top"/>
          </w:tcPr>
          <w:p w14:paraId="44885026">
            <w:pPr>
              <w:spacing w:before="149" w:line="202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示例</w:t>
            </w:r>
          </w:p>
        </w:tc>
        <w:tc>
          <w:tcPr>
            <w:tcW w:w="540" w:type="dxa"/>
            <w:vAlign w:val="top"/>
          </w:tcPr>
          <w:p w14:paraId="72AA4A7B">
            <w:pPr>
              <w:spacing w:before="173" w:line="221" w:lineRule="auto"/>
              <w:ind w:left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张三</w:t>
            </w:r>
          </w:p>
        </w:tc>
        <w:tc>
          <w:tcPr>
            <w:tcW w:w="779" w:type="dxa"/>
            <w:vAlign w:val="top"/>
          </w:tcPr>
          <w:p w14:paraId="3C745699">
            <w:pPr>
              <w:spacing w:before="40" w:line="209" w:lineRule="auto"/>
              <w:ind w:left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国家开</w:t>
            </w:r>
          </w:p>
          <w:p w14:paraId="78913811">
            <w:pPr>
              <w:spacing w:before="1" w:line="198" w:lineRule="auto"/>
              <w:ind w:left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放大学</w:t>
            </w:r>
          </w:p>
        </w:tc>
        <w:tc>
          <w:tcPr>
            <w:tcW w:w="1079" w:type="dxa"/>
            <w:vAlign w:val="top"/>
          </w:tcPr>
          <w:p w14:paraId="019E8A1B">
            <w:pPr>
              <w:spacing w:before="40" w:line="204" w:lineRule="auto"/>
              <w:ind w:left="10" w:right="36" w:firstLine="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改革发展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处/科研处</w:t>
            </w:r>
          </w:p>
        </w:tc>
        <w:tc>
          <w:tcPr>
            <w:tcW w:w="869" w:type="dxa"/>
            <w:vAlign w:val="top"/>
          </w:tcPr>
          <w:p w14:paraId="6B92E881">
            <w:pPr>
              <w:spacing w:before="168" w:line="219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研究员</w:t>
            </w:r>
          </w:p>
        </w:tc>
        <w:tc>
          <w:tcPr>
            <w:tcW w:w="1069" w:type="dxa"/>
            <w:vAlign w:val="top"/>
          </w:tcPr>
          <w:p w14:paraId="61D91290">
            <w:pPr>
              <w:spacing w:before="170" w:line="219" w:lineRule="auto"/>
              <w:ind w:left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处级副职</w:t>
            </w:r>
          </w:p>
        </w:tc>
        <w:tc>
          <w:tcPr>
            <w:tcW w:w="2268" w:type="dxa"/>
            <w:vAlign w:val="top"/>
          </w:tcPr>
          <w:p w14:paraId="79F5493B">
            <w:pPr>
              <w:spacing w:before="50" w:line="200" w:lineRule="auto"/>
              <w:ind w:left="23" w:righ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终身教育、教育管理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、教育数字化</w:t>
            </w:r>
          </w:p>
        </w:tc>
        <w:tc>
          <w:tcPr>
            <w:tcW w:w="2229" w:type="dxa"/>
            <w:vAlign w:val="top"/>
          </w:tcPr>
          <w:p w14:paraId="62D2382B">
            <w:pPr>
              <w:spacing w:before="190" w:line="235" w:lineRule="auto"/>
              <w:ind w:left="7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1、2、5</w:t>
            </w:r>
          </w:p>
        </w:tc>
        <w:tc>
          <w:tcPr>
            <w:tcW w:w="630" w:type="dxa"/>
            <w:vAlign w:val="top"/>
          </w:tcPr>
          <w:p w14:paraId="3D92DC7D">
            <w:pPr>
              <w:spacing w:before="171" w:line="220" w:lineRule="auto"/>
              <w:ind w:left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779" w:type="dxa"/>
            <w:vAlign w:val="top"/>
          </w:tcPr>
          <w:p w14:paraId="034679BA">
            <w:pPr>
              <w:spacing w:before="39" w:line="21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1985年</w:t>
            </w:r>
          </w:p>
          <w:p w14:paraId="5FD26388">
            <w:pPr>
              <w:spacing w:line="191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1月1日</w:t>
            </w:r>
          </w:p>
        </w:tc>
        <w:tc>
          <w:tcPr>
            <w:tcW w:w="1069" w:type="dxa"/>
            <w:vAlign w:val="top"/>
          </w:tcPr>
          <w:p w14:paraId="3EAAC531">
            <w:pPr>
              <w:spacing w:before="192"/>
              <w:ind w:left="4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039" w:type="dxa"/>
            <w:vAlign w:val="top"/>
          </w:tcPr>
          <w:p w14:paraId="704EA644">
            <w:pPr>
              <w:spacing w:before="83" w:line="187" w:lineRule="auto"/>
              <w:ind w:left="18" w:firstLine="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abc@ouc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hn.edu.cn</w:t>
            </w:r>
          </w:p>
        </w:tc>
        <w:tc>
          <w:tcPr>
            <w:tcW w:w="1359" w:type="dxa"/>
            <w:vAlign w:val="top"/>
          </w:tcPr>
          <w:p w14:paraId="11BAA1BF">
            <w:pPr>
              <w:spacing w:before="192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12345678912</w:t>
            </w:r>
          </w:p>
        </w:tc>
        <w:tc>
          <w:tcPr>
            <w:tcW w:w="565" w:type="dxa"/>
            <w:vAlign w:val="top"/>
          </w:tcPr>
          <w:p w14:paraId="0870C4EC">
            <w:pPr>
              <w:pStyle w:val="6"/>
            </w:pPr>
          </w:p>
        </w:tc>
      </w:tr>
      <w:tr w14:paraId="117E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05" w:type="dxa"/>
            <w:vAlign w:val="top"/>
          </w:tcPr>
          <w:p w14:paraId="56EE92C9">
            <w:pPr>
              <w:spacing w:before="64" w:line="188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540" w:type="dxa"/>
            <w:vAlign w:val="top"/>
          </w:tcPr>
          <w:p w14:paraId="6FE462C1">
            <w:pPr>
              <w:pStyle w:val="6"/>
            </w:pPr>
          </w:p>
        </w:tc>
        <w:tc>
          <w:tcPr>
            <w:tcW w:w="779" w:type="dxa"/>
            <w:vAlign w:val="top"/>
          </w:tcPr>
          <w:p w14:paraId="6701EBB6">
            <w:pPr>
              <w:pStyle w:val="6"/>
            </w:pPr>
          </w:p>
        </w:tc>
        <w:tc>
          <w:tcPr>
            <w:tcW w:w="1079" w:type="dxa"/>
            <w:vAlign w:val="top"/>
          </w:tcPr>
          <w:p w14:paraId="581D8C11">
            <w:pPr>
              <w:pStyle w:val="6"/>
            </w:pPr>
          </w:p>
        </w:tc>
        <w:tc>
          <w:tcPr>
            <w:tcW w:w="869" w:type="dxa"/>
            <w:vAlign w:val="top"/>
          </w:tcPr>
          <w:p w14:paraId="7C282B4F">
            <w:pPr>
              <w:pStyle w:val="6"/>
            </w:pPr>
          </w:p>
        </w:tc>
        <w:tc>
          <w:tcPr>
            <w:tcW w:w="1069" w:type="dxa"/>
            <w:vAlign w:val="top"/>
          </w:tcPr>
          <w:p w14:paraId="3A7316AB">
            <w:pPr>
              <w:pStyle w:val="6"/>
            </w:pPr>
          </w:p>
        </w:tc>
        <w:tc>
          <w:tcPr>
            <w:tcW w:w="2268" w:type="dxa"/>
            <w:vAlign w:val="top"/>
          </w:tcPr>
          <w:p w14:paraId="1E565CAA">
            <w:pPr>
              <w:pStyle w:val="6"/>
            </w:pPr>
          </w:p>
        </w:tc>
        <w:tc>
          <w:tcPr>
            <w:tcW w:w="2229" w:type="dxa"/>
            <w:vAlign w:val="top"/>
          </w:tcPr>
          <w:p w14:paraId="03BF9892">
            <w:pPr>
              <w:pStyle w:val="6"/>
            </w:pPr>
          </w:p>
        </w:tc>
        <w:tc>
          <w:tcPr>
            <w:tcW w:w="630" w:type="dxa"/>
            <w:vAlign w:val="top"/>
          </w:tcPr>
          <w:p w14:paraId="5D36E713">
            <w:pPr>
              <w:pStyle w:val="6"/>
            </w:pPr>
          </w:p>
        </w:tc>
        <w:tc>
          <w:tcPr>
            <w:tcW w:w="779" w:type="dxa"/>
            <w:vAlign w:val="top"/>
          </w:tcPr>
          <w:p w14:paraId="55581D67">
            <w:pPr>
              <w:pStyle w:val="6"/>
            </w:pPr>
          </w:p>
        </w:tc>
        <w:tc>
          <w:tcPr>
            <w:tcW w:w="1069" w:type="dxa"/>
            <w:vAlign w:val="top"/>
          </w:tcPr>
          <w:p w14:paraId="1C27E59A">
            <w:pPr>
              <w:pStyle w:val="6"/>
            </w:pPr>
          </w:p>
        </w:tc>
        <w:tc>
          <w:tcPr>
            <w:tcW w:w="1039" w:type="dxa"/>
            <w:vAlign w:val="top"/>
          </w:tcPr>
          <w:p w14:paraId="3F7B7A95">
            <w:pPr>
              <w:pStyle w:val="6"/>
            </w:pPr>
          </w:p>
        </w:tc>
        <w:tc>
          <w:tcPr>
            <w:tcW w:w="1359" w:type="dxa"/>
            <w:vAlign w:val="top"/>
          </w:tcPr>
          <w:p w14:paraId="303DAF32">
            <w:pPr>
              <w:pStyle w:val="6"/>
            </w:pPr>
          </w:p>
        </w:tc>
        <w:tc>
          <w:tcPr>
            <w:tcW w:w="565" w:type="dxa"/>
            <w:vAlign w:val="top"/>
          </w:tcPr>
          <w:p w14:paraId="5836509A">
            <w:pPr>
              <w:pStyle w:val="6"/>
            </w:pPr>
          </w:p>
        </w:tc>
      </w:tr>
      <w:tr w14:paraId="02677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05" w:type="dxa"/>
            <w:vAlign w:val="top"/>
          </w:tcPr>
          <w:p w14:paraId="2151EA01">
            <w:pPr>
              <w:spacing w:before="74" w:line="188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540" w:type="dxa"/>
            <w:vAlign w:val="top"/>
          </w:tcPr>
          <w:p w14:paraId="7BEF0796">
            <w:pPr>
              <w:pStyle w:val="6"/>
            </w:pPr>
          </w:p>
        </w:tc>
        <w:tc>
          <w:tcPr>
            <w:tcW w:w="779" w:type="dxa"/>
            <w:vAlign w:val="top"/>
          </w:tcPr>
          <w:p w14:paraId="5C5E89F4">
            <w:pPr>
              <w:pStyle w:val="6"/>
            </w:pPr>
          </w:p>
        </w:tc>
        <w:tc>
          <w:tcPr>
            <w:tcW w:w="1079" w:type="dxa"/>
            <w:vAlign w:val="top"/>
          </w:tcPr>
          <w:p w14:paraId="03DE3C10">
            <w:pPr>
              <w:pStyle w:val="6"/>
            </w:pPr>
          </w:p>
        </w:tc>
        <w:tc>
          <w:tcPr>
            <w:tcW w:w="869" w:type="dxa"/>
            <w:vAlign w:val="top"/>
          </w:tcPr>
          <w:p w14:paraId="69929377">
            <w:pPr>
              <w:pStyle w:val="6"/>
            </w:pPr>
          </w:p>
        </w:tc>
        <w:tc>
          <w:tcPr>
            <w:tcW w:w="1069" w:type="dxa"/>
            <w:vAlign w:val="top"/>
          </w:tcPr>
          <w:p w14:paraId="6776BBA8">
            <w:pPr>
              <w:pStyle w:val="6"/>
            </w:pPr>
          </w:p>
        </w:tc>
        <w:tc>
          <w:tcPr>
            <w:tcW w:w="2268" w:type="dxa"/>
            <w:vAlign w:val="top"/>
          </w:tcPr>
          <w:p w14:paraId="7BC9B290">
            <w:pPr>
              <w:pStyle w:val="6"/>
            </w:pPr>
          </w:p>
        </w:tc>
        <w:tc>
          <w:tcPr>
            <w:tcW w:w="2229" w:type="dxa"/>
            <w:vAlign w:val="top"/>
          </w:tcPr>
          <w:p w14:paraId="782A2A58">
            <w:pPr>
              <w:pStyle w:val="6"/>
            </w:pPr>
          </w:p>
        </w:tc>
        <w:tc>
          <w:tcPr>
            <w:tcW w:w="630" w:type="dxa"/>
            <w:vAlign w:val="top"/>
          </w:tcPr>
          <w:p w14:paraId="78AB3400">
            <w:pPr>
              <w:pStyle w:val="6"/>
            </w:pPr>
          </w:p>
        </w:tc>
        <w:tc>
          <w:tcPr>
            <w:tcW w:w="779" w:type="dxa"/>
            <w:vAlign w:val="top"/>
          </w:tcPr>
          <w:p w14:paraId="586EA47D">
            <w:pPr>
              <w:pStyle w:val="6"/>
            </w:pPr>
          </w:p>
        </w:tc>
        <w:tc>
          <w:tcPr>
            <w:tcW w:w="1069" w:type="dxa"/>
            <w:vAlign w:val="top"/>
          </w:tcPr>
          <w:p w14:paraId="4C2C0CC8">
            <w:pPr>
              <w:pStyle w:val="6"/>
            </w:pPr>
          </w:p>
        </w:tc>
        <w:tc>
          <w:tcPr>
            <w:tcW w:w="1039" w:type="dxa"/>
            <w:vAlign w:val="top"/>
          </w:tcPr>
          <w:p w14:paraId="38A4021A">
            <w:pPr>
              <w:pStyle w:val="6"/>
            </w:pPr>
          </w:p>
        </w:tc>
        <w:tc>
          <w:tcPr>
            <w:tcW w:w="1359" w:type="dxa"/>
            <w:vAlign w:val="top"/>
          </w:tcPr>
          <w:p w14:paraId="22A63FEE">
            <w:pPr>
              <w:pStyle w:val="6"/>
            </w:pPr>
          </w:p>
        </w:tc>
        <w:tc>
          <w:tcPr>
            <w:tcW w:w="565" w:type="dxa"/>
            <w:vAlign w:val="top"/>
          </w:tcPr>
          <w:p w14:paraId="185B84A0">
            <w:pPr>
              <w:pStyle w:val="6"/>
            </w:pPr>
          </w:p>
        </w:tc>
      </w:tr>
      <w:tr w14:paraId="33E36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05" w:type="dxa"/>
            <w:vAlign w:val="top"/>
          </w:tcPr>
          <w:p w14:paraId="08308427">
            <w:pPr>
              <w:spacing w:before="66" w:line="187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540" w:type="dxa"/>
            <w:vAlign w:val="top"/>
          </w:tcPr>
          <w:p w14:paraId="0E3BCE10">
            <w:pPr>
              <w:pStyle w:val="6"/>
            </w:pPr>
          </w:p>
        </w:tc>
        <w:tc>
          <w:tcPr>
            <w:tcW w:w="779" w:type="dxa"/>
            <w:vAlign w:val="top"/>
          </w:tcPr>
          <w:p w14:paraId="1BCE479B">
            <w:pPr>
              <w:pStyle w:val="6"/>
            </w:pPr>
          </w:p>
        </w:tc>
        <w:tc>
          <w:tcPr>
            <w:tcW w:w="1079" w:type="dxa"/>
            <w:vAlign w:val="top"/>
          </w:tcPr>
          <w:p w14:paraId="494B03FC">
            <w:pPr>
              <w:pStyle w:val="6"/>
            </w:pPr>
          </w:p>
        </w:tc>
        <w:tc>
          <w:tcPr>
            <w:tcW w:w="869" w:type="dxa"/>
            <w:vAlign w:val="top"/>
          </w:tcPr>
          <w:p w14:paraId="4FE9CDD6">
            <w:pPr>
              <w:pStyle w:val="6"/>
            </w:pPr>
          </w:p>
        </w:tc>
        <w:tc>
          <w:tcPr>
            <w:tcW w:w="1069" w:type="dxa"/>
            <w:vAlign w:val="top"/>
          </w:tcPr>
          <w:p w14:paraId="4071608D">
            <w:pPr>
              <w:pStyle w:val="6"/>
            </w:pPr>
          </w:p>
        </w:tc>
        <w:tc>
          <w:tcPr>
            <w:tcW w:w="2268" w:type="dxa"/>
            <w:vAlign w:val="top"/>
          </w:tcPr>
          <w:p w14:paraId="087B01F1">
            <w:pPr>
              <w:pStyle w:val="6"/>
            </w:pPr>
          </w:p>
        </w:tc>
        <w:tc>
          <w:tcPr>
            <w:tcW w:w="2229" w:type="dxa"/>
            <w:vAlign w:val="top"/>
          </w:tcPr>
          <w:p w14:paraId="634EBF43">
            <w:pPr>
              <w:pStyle w:val="6"/>
            </w:pPr>
          </w:p>
        </w:tc>
        <w:tc>
          <w:tcPr>
            <w:tcW w:w="630" w:type="dxa"/>
            <w:vAlign w:val="top"/>
          </w:tcPr>
          <w:p w14:paraId="58DDDD39">
            <w:pPr>
              <w:pStyle w:val="6"/>
            </w:pPr>
          </w:p>
        </w:tc>
        <w:tc>
          <w:tcPr>
            <w:tcW w:w="779" w:type="dxa"/>
            <w:vAlign w:val="top"/>
          </w:tcPr>
          <w:p w14:paraId="4AEBF2D9">
            <w:pPr>
              <w:pStyle w:val="6"/>
            </w:pPr>
          </w:p>
        </w:tc>
        <w:tc>
          <w:tcPr>
            <w:tcW w:w="1069" w:type="dxa"/>
            <w:vAlign w:val="top"/>
          </w:tcPr>
          <w:p w14:paraId="14992990">
            <w:pPr>
              <w:pStyle w:val="6"/>
            </w:pPr>
          </w:p>
        </w:tc>
        <w:tc>
          <w:tcPr>
            <w:tcW w:w="1039" w:type="dxa"/>
            <w:vAlign w:val="top"/>
          </w:tcPr>
          <w:p w14:paraId="7BD6C161">
            <w:pPr>
              <w:pStyle w:val="6"/>
            </w:pPr>
          </w:p>
        </w:tc>
        <w:tc>
          <w:tcPr>
            <w:tcW w:w="1359" w:type="dxa"/>
            <w:vAlign w:val="top"/>
          </w:tcPr>
          <w:p w14:paraId="391628F8">
            <w:pPr>
              <w:pStyle w:val="6"/>
            </w:pPr>
          </w:p>
        </w:tc>
        <w:tc>
          <w:tcPr>
            <w:tcW w:w="565" w:type="dxa"/>
            <w:vAlign w:val="top"/>
          </w:tcPr>
          <w:p w14:paraId="3EC0B490">
            <w:pPr>
              <w:pStyle w:val="6"/>
            </w:pPr>
          </w:p>
        </w:tc>
      </w:tr>
      <w:tr w14:paraId="7F123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5" w:type="dxa"/>
            <w:vAlign w:val="top"/>
          </w:tcPr>
          <w:p w14:paraId="4CE9F566">
            <w:pPr>
              <w:spacing w:before="77" w:line="187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40" w:type="dxa"/>
            <w:vAlign w:val="top"/>
          </w:tcPr>
          <w:p w14:paraId="2F73CD14">
            <w:pPr>
              <w:pStyle w:val="6"/>
            </w:pPr>
          </w:p>
        </w:tc>
        <w:tc>
          <w:tcPr>
            <w:tcW w:w="779" w:type="dxa"/>
            <w:vAlign w:val="top"/>
          </w:tcPr>
          <w:p w14:paraId="043D9493">
            <w:pPr>
              <w:pStyle w:val="6"/>
            </w:pPr>
          </w:p>
        </w:tc>
        <w:tc>
          <w:tcPr>
            <w:tcW w:w="1079" w:type="dxa"/>
            <w:vAlign w:val="top"/>
          </w:tcPr>
          <w:p w14:paraId="72811193">
            <w:pPr>
              <w:pStyle w:val="6"/>
            </w:pPr>
          </w:p>
        </w:tc>
        <w:tc>
          <w:tcPr>
            <w:tcW w:w="869" w:type="dxa"/>
            <w:vAlign w:val="top"/>
          </w:tcPr>
          <w:p w14:paraId="258C825A">
            <w:pPr>
              <w:pStyle w:val="6"/>
            </w:pPr>
          </w:p>
        </w:tc>
        <w:tc>
          <w:tcPr>
            <w:tcW w:w="1069" w:type="dxa"/>
            <w:vAlign w:val="top"/>
          </w:tcPr>
          <w:p w14:paraId="6C80654B">
            <w:pPr>
              <w:pStyle w:val="6"/>
            </w:pPr>
          </w:p>
        </w:tc>
        <w:tc>
          <w:tcPr>
            <w:tcW w:w="2268" w:type="dxa"/>
            <w:vAlign w:val="top"/>
          </w:tcPr>
          <w:p w14:paraId="5B446041">
            <w:pPr>
              <w:pStyle w:val="6"/>
            </w:pPr>
          </w:p>
        </w:tc>
        <w:tc>
          <w:tcPr>
            <w:tcW w:w="2229" w:type="dxa"/>
            <w:vAlign w:val="top"/>
          </w:tcPr>
          <w:p w14:paraId="0EA16896">
            <w:pPr>
              <w:pStyle w:val="6"/>
            </w:pPr>
          </w:p>
        </w:tc>
        <w:tc>
          <w:tcPr>
            <w:tcW w:w="630" w:type="dxa"/>
            <w:vAlign w:val="top"/>
          </w:tcPr>
          <w:p w14:paraId="2F32B060">
            <w:pPr>
              <w:pStyle w:val="6"/>
            </w:pPr>
          </w:p>
        </w:tc>
        <w:tc>
          <w:tcPr>
            <w:tcW w:w="779" w:type="dxa"/>
            <w:vAlign w:val="top"/>
          </w:tcPr>
          <w:p w14:paraId="5D248C57">
            <w:pPr>
              <w:pStyle w:val="6"/>
            </w:pPr>
          </w:p>
        </w:tc>
        <w:tc>
          <w:tcPr>
            <w:tcW w:w="1069" w:type="dxa"/>
            <w:vAlign w:val="top"/>
          </w:tcPr>
          <w:p w14:paraId="740F9E08">
            <w:pPr>
              <w:pStyle w:val="6"/>
            </w:pPr>
          </w:p>
        </w:tc>
        <w:tc>
          <w:tcPr>
            <w:tcW w:w="1039" w:type="dxa"/>
            <w:vAlign w:val="top"/>
          </w:tcPr>
          <w:p w14:paraId="4F7217A4">
            <w:pPr>
              <w:pStyle w:val="6"/>
            </w:pPr>
          </w:p>
        </w:tc>
        <w:tc>
          <w:tcPr>
            <w:tcW w:w="1359" w:type="dxa"/>
            <w:vAlign w:val="top"/>
          </w:tcPr>
          <w:p w14:paraId="4415474E">
            <w:pPr>
              <w:pStyle w:val="6"/>
            </w:pPr>
          </w:p>
        </w:tc>
        <w:tc>
          <w:tcPr>
            <w:tcW w:w="565" w:type="dxa"/>
            <w:vAlign w:val="top"/>
          </w:tcPr>
          <w:p w14:paraId="3DF086BC">
            <w:pPr>
              <w:pStyle w:val="6"/>
            </w:pPr>
          </w:p>
        </w:tc>
      </w:tr>
      <w:tr w14:paraId="14812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5" w:type="dxa"/>
            <w:vAlign w:val="top"/>
          </w:tcPr>
          <w:p w14:paraId="42203A84">
            <w:pPr>
              <w:spacing w:before="77" w:line="187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540" w:type="dxa"/>
            <w:vAlign w:val="top"/>
          </w:tcPr>
          <w:p w14:paraId="5876AF7E">
            <w:pPr>
              <w:pStyle w:val="6"/>
            </w:pPr>
          </w:p>
        </w:tc>
        <w:tc>
          <w:tcPr>
            <w:tcW w:w="779" w:type="dxa"/>
            <w:vAlign w:val="top"/>
          </w:tcPr>
          <w:p w14:paraId="2123BCC2">
            <w:pPr>
              <w:pStyle w:val="6"/>
            </w:pPr>
          </w:p>
        </w:tc>
        <w:tc>
          <w:tcPr>
            <w:tcW w:w="1079" w:type="dxa"/>
            <w:vAlign w:val="top"/>
          </w:tcPr>
          <w:p w14:paraId="4DEDDE7D">
            <w:pPr>
              <w:pStyle w:val="6"/>
            </w:pPr>
          </w:p>
        </w:tc>
        <w:tc>
          <w:tcPr>
            <w:tcW w:w="869" w:type="dxa"/>
            <w:vAlign w:val="top"/>
          </w:tcPr>
          <w:p w14:paraId="6B9110C5">
            <w:pPr>
              <w:pStyle w:val="6"/>
            </w:pPr>
          </w:p>
        </w:tc>
        <w:tc>
          <w:tcPr>
            <w:tcW w:w="1069" w:type="dxa"/>
            <w:vAlign w:val="top"/>
          </w:tcPr>
          <w:p w14:paraId="201001C6">
            <w:pPr>
              <w:pStyle w:val="6"/>
            </w:pPr>
          </w:p>
        </w:tc>
        <w:tc>
          <w:tcPr>
            <w:tcW w:w="2268" w:type="dxa"/>
            <w:vAlign w:val="top"/>
          </w:tcPr>
          <w:p w14:paraId="00F7D095">
            <w:pPr>
              <w:pStyle w:val="6"/>
            </w:pPr>
          </w:p>
        </w:tc>
        <w:tc>
          <w:tcPr>
            <w:tcW w:w="2229" w:type="dxa"/>
            <w:vAlign w:val="top"/>
          </w:tcPr>
          <w:p w14:paraId="2F5C1A44">
            <w:pPr>
              <w:pStyle w:val="6"/>
            </w:pPr>
          </w:p>
        </w:tc>
        <w:tc>
          <w:tcPr>
            <w:tcW w:w="630" w:type="dxa"/>
            <w:vAlign w:val="top"/>
          </w:tcPr>
          <w:p w14:paraId="6BEC3933">
            <w:pPr>
              <w:pStyle w:val="6"/>
            </w:pPr>
          </w:p>
        </w:tc>
        <w:tc>
          <w:tcPr>
            <w:tcW w:w="779" w:type="dxa"/>
            <w:vAlign w:val="top"/>
          </w:tcPr>
          <w:p w14:paraId="4B083114">
            <w:pPr>
              <w:pStyle w:val="6"/>
            </w:pPr>
          </w:p>
        </w:tc>
        <w:tc>
          <w:tcPr>
            <w:tcW w:w="1069" w:type="dxa"/>
            <w:vAlign w:val="top"/>
          </w:tcPr>
          <w:p w14:paraId="557AC0FD">
            <w:pPr>
              <w:pStyle w:val="6"/>
            </w:pPr>
          </w:p>
        </w:tc>
        <w:tc>
          <w:tcPr>
            <w:tcW w:w="1039" w:type="dxa"/>
            <w:vAlign w:val="top"/>
          </w:tcPr>
          <w:p w14:paraId="3D852E47">
            <w:pPr>
              <w:pStyle w:val="6"/>
            </w:pPr>
          </w:p>
        </w:tc>
        <w:tc>
          <w:tcPr>
            <w:tcW w:w="1359" w:type="dxa"/>
            <w:vAlign w:val="top"/>
          </w:tcPr>
          <w:p w14:paraId="531104B0">
            <w:pPr>
              <w:pStyle w:val="6"/>
            </w:pPr>
          </w:p>
        </w:tc>
        <w:tc>
          <w:tcPr>
            <w:tcW w:w="565" w:type="dxa"/>
            <w:vAlign w:val="top"/>
          </w:tcPr>
          <w:p w14:paraId="26913C9E">
            <w:pPr>
              <w:pStyle w:val="6"/>
            </w:pPr>
          </w:p>
        </w:tc>
      </w:tr>
      <w:tr w14:paraId="3EF01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05" w:type="dxa"/>
            <w:vAlign w:val="top"/>
          </w:tcPr>
          <w:p w14:paraId="6FB1434B">
            <w:pPr>
              <w:spacing w:before="67" w:line="186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540" w:type="dxa"/>
            <w:vAlign w:val="top"/>
          </w:tcPr>
          <w:p w14:paraId="58511231">
            <w:pPr>
              <w:pStyle w:val="6"/>
            </w:pPr>
          </w:p>
        </w:tc>
        <w:tc>
          <w:tcPr>
            <w:tcW w:w="779" w:type="dxa"/>
            <w:vAlign w:val="top"/>
          </w:tcPr>
          <w:p w14:paraId="5A0042C6">
            <w:pPr>
              <w:pStyle w:val="6"/>
            </w:pPr>
          </w:p>
        </w:tc>
        <w:tc>
          <w:tcPr>
            <w:tcW w:w="1079" w:type="dxa"/>
            <w:vAlign w:val="top"/>
          </w:tcPr>
          <w:p w14:paraId="3551AAA8">
            <w:pPr>
              <w:pStyle w:val="6"/>
            </w:pPr>
          </w:p>
        </w:tc>
        <w:tc>
          <w:tcPr>
            <w:tcW w:w="869" w:type="dxa"/>
            <w:vAlign w:val="top"/>
          </w:tcPr>
          <w:p w14:paraId="4EDE814E">
            <w:pPr>
              <w:pStyle w:val="6"/>
            </w:pPr>
          </w:p>
        </w:tc>
        <w:tc>
          <w:tcPr>
            <w:tcW w:w="1069" w:type="dxa"/>
            <w:vAlign w:val="top"/>
          </w:tcPr>
          <w:p w14:paraId="23631D6F">
            <w:pPr>
              <w:pStyle w:val="6"/>
            </w:pPr>
          </w:p>
        </w:tc>
        <w:tc>
          <w:tcPr>
            <w:tcW w:w="2268" w:type="dxa"/>
            <w:vAlign w:val="top"/>
          </w:tcPr>
          <w:p w14:paraId="2AA1E626">
            <w:pPr>
              <w:pStyle w:val="6"/>
            </w:pPr>
          </w:p>
        </w:tc>
        <w:tc>
          <w:tcPr>
            <w:tcW w:w="2229" w:type="dxa"/>
            <w:vAlign w:val="top"/>
          </w:tcPr>
          <w:p w14:paraId="453BD685">
            <w:pPr>
              <w:pStyle w:val="6"/>
            </w:pPr>
          </w:p>
        </w:tc>
        <w:tc>
          <w:tcPr>
            <w:tcW w:w="630" w:type="dxa"/>
            <w:vAlign w:val="top"/>
          </w:tcPr>
          <w:p w14:paraId="78069F96">
            <w:pPr>
              <w:pStyle w:val="6"/>
            </w:pPr>
          </w:p>
        </w:tc>
        <w:tc>
          <w:tcPr>
            <w:tcW w:w="779" w:type="dxa"/>
            <w:vAlign w:val="top"/>
          </w:tcPr>
          <w:p w14:paraId="5B7AA6CF">
            <w:pPr>
              <w:pStyle w:val="6"/>
            </w:pPr>
          </w:p>
        </w:tc>
        <w:tc>
          <w:tcPr>
            <w:tcW w:w="1069" w:type="dxa"/>
            <w:vAlign w:val="top"/>
          </w:tcPr>
          <w:p w14:paraId="4A502037">
            <w:pPr>
              <w:pStyle w:val="6"/>
            </w:pPr>
          </w:p>
        </w:tc>
        <w:tc>
          <w:tcPr>
            <w:tcW w:w="1039" w:type="dxa"/>
            <w:vAlign w:val="top"/>
          </w:tcPr>
          <w:p w14:paraId="64FEB8B2">
            <w:pPr>
              <w:pStyle w:val="6"/>
            </w:pPr>
          </w:p>
        </w:tc>
        <w:tc>
          <w:tcPr>
            <w:tcW w:w="1359" w:type="dxa"/>
            <w:vAlign w:val="top"/>
          </w:tcPr>
          <w:p w14:paraId="71EC6327">
            <w:pPr>
              <w:pStyle w:val="6"/>
            </w:pPr>
          </w:p>
        </w:tc>
        <w:tc>
          <w:tcPr>
            <w:tcW w:w="565" w:type="dxa"/>
            <w:vAlign w:val="top"/>
          </w:tcPr>
          <w:p w14:paraId="6313833C">
            <w:pPr>
              <w:pStyle w:val="6"/>
            </w:pPr>
          </w:p>
        </w:tc>
      </w:tr>
      <w:tr w14:paraId="22115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5" w:type="dxa"/>
            <w:vAlign w:val="top"/>
          </w:tcPr>
          <w:p w14:paraId="6BB0918B">
            <w:pPr>
              <w:spacing w:before="78" w:line="186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540" w:type="dxa"/>
            <w:vAlign w:val="top"/>
          </w:tcPr>
          <w:p w14:paraId="1C6FF57A">
            <w:pPr>
              <w:pStyle w:val="6"/>
            </w:pPr>
          </w:p>
        </w:tc>
        <w:tc>
          <w:tcPr>
            <w:tcW w:w="779" w:type="dxa"/>
            <w:vAlign w:val="top"/>
          </w:tcPr>
          <w:p w14:paraId="0E547E20">
            <w:pPr>
              <w:pStyle w:val="6"/>
            </w:pPr>
          </w:p>
        </w:tc>
        <w:tc>
          <w:tcPr>
            <w:tcW w:w="1079" w:type="dxa"/>
            <w:vAlign w:val="top"/>
          </w:tcPr>
          <w:p w14:paraId="3371F063">
            <w:pPr>
              <w:pStyle w:val="6"/>
            </w:pPr>
          </w:p>
        </w:tc>
        <w:tc>
          <w:tcPr>
            <w:tcW w:w="869" w:type="dxa"/>
            <w:vAlign w:val="top"/>
          </w:tcPr>
          <w:p w14:paraId="78B43118">
            <w:pPr>
              <w:pStyle w:val="6"/>
            </w:pPr>
          </w:p>
        </w:tc>
        <w:tc>
          <w:tcPr>
            <w:tcW w:w="1069" w:type="dxa"/>
            <w:vAlign w:val="top"/>
          </w:tcPr>
          <w:p w14:paraId="1A8C7F6E">
            <w:pPr>
              <w:pStyle w:val="6"/>
            </w:pPr>
          </w:p>
        </w:tc>
        <w:tc>
          <w:tcPr>
            <w:tcW w:w="2268" w:type="dxa"/>
            <w:vAlign w:val="top"/>
          </w:tcPr>
          <w:p w14:paraId="618AD2C9">
            <w:pPr>
              <w:pStyle w:val="6"/>
            </w:pPr>
          </w:p>
        </w:tc>
        <w:tc>
          <w:tcPr>
            <w:tcW w:w="2229" w:type="dxa"/>
            <w:vAlign w:val="top"/>
          </w:tcPr>
          <w:p w14:paraId="4D725894">
            <w:pPr>
              <w:pStyle w:val="6"/>
            </w:pPr>
          </w:p>
        </w:tc>
        <w:tc>
          <w:tcPr>
            <w:tcW w:w="630" w:type="dxa"/>
            <w:vAlign w:val="top"/>
          </w:tcPr>
          <w:p w14:paraId="556C1285">
            <w:pPr>
              <w:pStyle w:val="6"/>
            </w:pPr>
          </w:p>
        </w:tc>
        <w:tc>
          <w:tcPr>
            <w:tcW w:w="779" w:type="dxa"/>
            <w:vAlign w:val="top"/>
          </w:tcPr>
          <w:p w14:paraId="4861515C">
            <w:pPr>
              <w:pStyle w:val="6"/>
            </w:pPr>
          </w:p>
        </w:tc>
        <w:tc>
          <w:tcPr>
            <w:tcW w:w="1069" w:type="dxa"/>
            <w:vAlign w:val="top"/>
          </w:tcPr>
          <w:p w14:paraId="71F15140">
            <w:pPr>
              <w:pStyle w:val="6"/>
            </w:pPr>
          </w:p>
        </w:tc>
        <w:tc>
          <w:tcPr>
            <w:tcW w:w="1039" w:type="dxa"/>
            <w:vAlign w:val="top"/>
          </w:tcPr>
          <w:p w14:paraId="2A31E91F">
            <w:pPr>
              <w:pStyle w:val="6"/>
            </w:pPr>
          </w:p>
        </w:tc>
        <w:tc>
          <w:tcPr>
            <w:tcW w:w="1359" w:type="dxa"/>
            <w:vAlign w:val="top"/>
          </w:tcPr>
          <w:p w14:paraId="2965438F">
            <w:pPr>
              <w:pStyle w:val="6"/>
            </w:pPr>
          </w:p>
        </w:tc>
        <w:tc>
          <w:tcPr>
            <w:tcW w:w="565" w:type="dxa"/>
            <w:vAlign w:val="top"/>
          </w:tcPr>
          <w:p w14:paraId="55027BB7">
            <w:pPr>
              <w:pStyle w:val="6"/>
            </w:pPr>
          </w:p>
        </w:tc>
      </w:tr>
      <w:tr w14:paraId="292B6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05" w:type="dxa"/>
            <w:vAlign w:val="top"/>
          </w:tcPr>
          <w:p w14:paraId="2186695C">
            <w:pPr>
              <w:spacing w:before="78" w:line="185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540" w:type="dxa"/>
            <w:vAlign w:val="top"/>
          </w:tcPr>
          <w:p w14:paraId="7D852FD0">
            <w:pPr>
              <w:pStyle w:val="6"/>
            </w:pPr>
          </w:p>
        </w:tc>
        <w:tc>
          <w:tcPr>
            <w:tcW w:w="779" w:type="dxa"/>
            <w:vAlign w:val="top"/>
          </w:tcPr>
          <w:p w14:paraId="6C405AB6">
            <w:pPr>
              <w:pStyle w:val="6"/>
            </w:pPr>
          </w:p>
        </w:tc>
        <w:tc>
          <w:tcPr>
            <w:tcW w:w="1079" w:type="dxa"/>
            <w:vAlign w:val="top"/>
          </w:tcPr>
          <w:p w14:paraId="00F5220E">
            <w:pPr>
              <w:pStyle w:val="6"/>
            </w:pPr>
          </w:p>
        </w:tc>
        <w:tc>
          <w:tcPr>
            <w:tcW w:w="869" w:type="dxa"/>
            <w:vAlign w:val="top"/>
          </w:tcPr>
          <w:p w14:paraId="154FED61">
            <w:pPr>
              <w:pStyle w:val="6"/>
            </w:pPr>
          </w:p>
        </w:tc>
        <w:tc>
          <w:tcPr>
            <w:tcW w:w="1069" w:type="dxa"/>
            <w:vAlign w:val="top"/>
          </w:tcPr>
          <w:p w14:paraId="459A88DF">
            <w:pPr>
              <w:pStyle w:val="6"/>
            </w:pPr>
          </w:p>
        </w:tc>
        <w:tc>
          <w:tcPr>
            <w:tcW w:w="2268" w:type="dxa"/>
            <w:vAlign w:val="top"/>
          </w:tcPr>
          <w:p w14:paraId="4BF23230">
            <w:pPr>
              <w:pStyle w:val="6"/>
            </w:pPr>
          </w:p>
        </w:tc>
        <w:tc>
          <w:tcPr>
            <w:tcW w:w="2229" w:type="dxa"/>
            <w:vAlign w:val="top"/>
          </w:tcPr>
          <w:p w14:paraId="27CA6A4A">
            <w:pPr>
              <w:pStyle w:val="6"/>
            </w:pPr>
          </w:p>
        </w:tc>
        <w:tc>
          <w:tcPr>
            <w:tcW w:w="630" w:type="dxa"/>
            <w:vAlign w:val="top"/>
          </w:tcPr>
          <w:p w14:paraId="7FF418A2">
            <w:pPr>
              <w:pStyle w:val="6"/>
            </w:pPr>
          </w:p>
        </w:tc>
        <w:tc>
          <w:tcPr>
            <w:tcW w:w="779" w:type="dxa"/>
            <w:vAlign w:val="top"/>
          </w:tcPr>
          <w:p w14:paraId="7D0E27DC">
            <w:pPr>
              <w:pStyle w:val="6"/>
            </w:pPr>
          </w:p>
        </w:tc>
        <w:tc>
          <w:tcPr>
            <w:tcW w:w="1069" w:type="dxa"/>
            <w:vAlign w:val="top"/>
          </w:tcPr>
          <w:p w14:paraId="3E953088">
            <w:pPr>
              <w:pStyle w:val="6"/>
            </w:pPr>
          </w:p>
        </w:tc>
        <w:tc>
          <w:tcPr>
            <w:tcW w:w="1039" w:type="dxa"/>
            <w:vAlign w:val="top"/>
          </w:tcPr>
          <w:p w14:paraId="29E01547">
            <w:pPr>
              <w:pStyle w:val="6"/>
            </w:pPr>
          </w:p>
        </w:tc>
        <w:tc>
          <w:tcPr>
            <w:tcW w:w="1359" w:type="dxa"/>
            <w:vAlign w:val="top"/>
          </w:tcPr>
          <w:p w14:paraId="5A097823">
            <w:pPr>
              <w:pStyle w:val="6"/>
            </w:pPr>
          </w:p>
        </w:tc>
        <w:tc>
          <w:tcPr>
            <w:tcW w:w="565" w:type="dxa"/>
            <w:vAlign w:val="top"/>
          </w:tcPr>
          <w:p w14:paraId="5CC444F9">
            <w:pPr>
              <w:pStyle w:val="6"/>
            </w:pPr>
          </w:p>
        </w:tc>
      </w:tr>
      <w:tr w14:paraId="46A31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05" w:type="dxa"/>
            <w:vAlign w:val="top"/>
          </w:tcPr>
          <w:p w14:paraId="5C23BE97">
            <w:pPr>
              <w:spacing w:before="69" w:line="185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540" w:type="dxa"/>
            <w:vAlign w:val="top"/>
          </w:tcPr>
          <w:p w14:paraId="4D8308BD">
            <w:pPr>
              <w:pStyle w:val="6"/>
            </w:pPr>
          </w:p>
        </w:tc>
        <w:tc>
          <w:tcPr>
            <w:tcW w:w="779" w:type="dxa"/>
            <w:vAlign w:val="top"/>
          </w:tcPr>
          <w:p w14:paraId="411B02DB">
            <w:pPr>
              <w:pStyle w:val="6"/>
            </w:pPr>
          </w:p>
        </w:tc>
        <w:tc>
          <w:tcPr>
            <w:tcW w:w="1079" w:type="dxa"/>
            <w:vAlign w:val="top"/>
          </w:tcPr>
          <w:p w14:paraId="00989AC2">
            <w:pPr>
              <w:pStyle w:val="6"/>
            </w:pPr>
          </w:p>
        </w:tc>
        <w:tc>
          <w:tcPr>
            <w:tcW w:w="869" w:type="dxa"/>
            <w:vAlign w:val="top"/>
          </w:tcPr>
          <w:p w14:paraId="0671C781">
            <w:pPr>
              <w:pStyle w:val="6"/>
            </w:pPr>
          </w:p>
        </w:tc>
        <w:tc>
          <w:tcPr>
            <w:tcW w:w="1069" w:type="dxa"/>
            <w:vAlign w:val="top"/>
          </w:tcPr>
          <w:p w14:paraId="5344B831">
            <w:pPr>
              <w:pStyle w:val="6"/>
            </w:pPr>
          </w:p>
        </w:tc>
        <w:tc>
          <w:tcPr>
            <w:tcW w:w="2268" w:type="dxa"/>
            <w:vAlign w:val="top"/>
          </w:tcPr>
          <w:p w14:paraId="2280CF6E">
            <w:pPr>
              <w:pStyle w:val="6"/>
            </w:pPr>
          </w:p>
        </w:tc>
        <w:tc>
          <w:tcPr>
            <w:tcW w:w="2229" w:type="dxa"/>
            <w:vAlign w:val="top"/>
          </w:tcPr>
          <w:p w14:paraId="19C4074E">
            <w:pPr>
              <w:pStyle w:val="6"/>
            </w:pPr>
          </w:p>
        </w:tc>
        <w:tc>
          <w:tcPr>
            <w:tcW w:w="630" w:type="dxa"/>
            <w:vAlign w:val="top"/>
          </w:tcPr>
          <w:p w14:paraId="584A6360">
            <w:pPr>
              <w:pStyle w:val="6"/>
            </w:pPr>
          </w:p>
        </w:tc>
        <w:tc>
          <w:tcPr>
            <w:tcW w:w="779" w:type="dxa"/>
            <w:vAlign w:val="top"/>
          </w:tcPr>
          <w:p w14:paraId="0AAFAD32">
            <w:pPr>
              <w:pStyle w:val="6"/>
            </w:pPr>
          </w:p>
        </w:tc>
        <w:tc>
          <w:tcPr>
            <w:tcW w:w="1069" w:type="dxa"/>
            <w:vAlign w:val="top"/>
          </w:tcPr>
          <w:p w14:paraId="0CA0EF7C">
            <w:pPr>
              <w:pStyle w:val="6"/>
            </w:pPr>
          </w:p>
        </w:tc>
        <w:tc>
          <w:tcPr>
            <w:tcW w:w="1039" w:type="dxa"/>
            <w:vAlign w:val="top"/>
          </w:tcPr>
          <w:p w14:paraId="25A6EA59">
            <w:pPr>
              <w:pStyle w:val="6"/>
            </w:pPr>
          </w:p>
        </w:tc>
        <w:tc>
          <w:tcPr>
            <w:tcW w:w="1359" w:type="dxa"/>
            <w:vAlign w:val="top"/>
          </w:tcPr>
          <w:p w14:paraId="21804774">
            <w:pPr>
              <w:pStyle w:val="6"/>
            </w:pPr>
          </w:p>
        </w:tc>
        <w:tc>
          <w:tcPr>
            <w:tcW w:w="565" w:type="dxa"/>
            <w:vAlign w:val="top"/>
          </w:tcPr>
          <w:p w14:paraId="01EF0DF6">
            <w:pPr>
              <w:pStyle w:val="6"/>
            </w:pPr>
          </w:p>
        </w:tc>
      </w:tr>
      <w:tr w14:paraId="7F0BD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05" w:type="dxa"/>
            <w:vAlign w:val="top"/>
          </w:tcPr>
          <w:p w14:paraId="3D8D8F98">
            <w:pPr>
              <w:spacing w:before="79" w:line="184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540" w:type="dxa"/>
            <w:vAlign w:val="top"/>
          </w:tcPr>
          <w:p w14:paraId="7C1E67B8">
            <w:pPr>
              <w:pStyle w:val="6"/>
            </w:pPr>
          </w:p>
        </w:tc>
        <w:tc>
          <w:tcPr>
            <w:tcW w:w="779" w:type="dxa"/>
            <w:vAlign w:val="top"/>
          </w:tcPr>
          <w:p w14:paraId="003576AB">
            <w:pPr>
              <w:pStyle w:val="6"/>
            </w:pPr>
          </w:p>
        </w:tc>
        <w:tc>
          <w:tcPr>
            <w:tcW w:w="1079" w:type="dxa"/>
            <w:vAlign w:val="top"/>
          </w:tcPr>
          <w:p w14:paraId="1BF4E883">
            <w:pPr>
              <w:pStyle w:val="6"/>
            </w:pPr>
          </w:p>
        </w:tc>
        <w:tc>
          <w:tcPr>
            <w:tcW w:w="869" w:type="dxa"/>
            <w:vAlign w:val="top"/>
          </w:tcPr>
          <w:p w14:paraId="67216366">
            <w:pPr>
              <w:pStyle w:val="6"/>
            </w:pPr>
          </w:p>
        </w:tc>
        <w:tc>
          <w:tcPr>
            <w:tcW w:w="1069" w:type="dxa"/>
            <w:vAlign w:val="top"/>
          </w:tcPr>
          <w:p w14:paraId="34F0C8C7">
            <w:pPr>
              <w:pStyle w:val="6"/>
            </w:pPr>
          </w:p>
        </w:tc>
        <w:tc>
          <w:tcPr>
            <w:tcW w:w="2268" w:type="dxa"/>
            <w:vAlign w:val="top"/>
          </w:tcPr>
          <w:p w14:paraId="65854D4C">
            <w:pPr>
              <w:pStyle w:val="6"/>
            </w:pPr>
          </w:p>
        </w:tc>
        <w:tc>
          <w:tcPr>
            <w:tcW w:w="2229" w:type="dxa"/>
            <w:vAlign w:val="top"/>
          </w:tcPr>
          <w:p w14:paraId="36152329">
            <w:pPr>
              <w:pStyle w:val="6"/>
            </w:pPr>
          </w:p>
        </w:tc>
        <w:tc>
          <w:tcPr>
            <w:tcW w:w="630" w:type="dxa"/>
            <w:vAlign w:val="top"/>
          </w:tcPr>
          <w:p w14:paraId="608FD331">
            <w:pPr>
              <w:pStyle w:val="6"/>
            </w:pPr>
          </w:p>
        </w:tc>
        <w:tc>
          <w:tcPr>
            <w:tcW w:w="779" w:type="dxa"/>
            <w:vAlign w:val="top"/>
          </w:tcPr>
          <w:p w14:paraId="18151678">
            <w:pPr>
              <w:pStyle w:val="6"/>
            </w:pPr>
          </w:p>
        </w:tc>
        <w:tc>
          <w:tcPr>
            <w:tcW w:w="1069" w:type="dxa"/>
            <w:vAlign w:val="top"/>
          </w:tcPr>
          <w:p w14:paraId="0DD3A755">
            <w:pPr>
              <w:pStyle w:val="6"/>
            </w:pPr>
          </w:p>
        </w:tc>
        <w:tc>
          <w:tcPr>
            <w:tcW w:w="1039" w:type="dxa"/>
            <w:vAlign w:val="top"/>
          </w:tcPr>
          <w:p w14:paraId="571E46C2">
            <w:pPr>
              <w:pStyle w:val="6"/>
            </w:pPr>
          </w:p>
        </w:tc>
        <w:tc>
          <w:tcPr>
            <w:tcW w:w="1359" w:type="dxa"/>
            <w:vAlign w:val="top"/>
          </w:tcPr>
          <w:p w14:paraId="39E9FE72">
            <w:pPr>
              <w:pStyle w:val="6"/>
            </w:pPr>
          </w:p>
        </w:tc>
        <w:tc>
          <w:tcPr>
            <w:tcW w:w="565" w:type="dxa"/>
            <w:vAlign w:val="top"/>
          </w:tcPr>
          <w:p w14:paraId="16A655A7">
            <w:pPr>
              <w:pStyle w:val="6"/>
            </w:pPr>
          </w:p>
        </w:tc>
      </w:tr>
      <w:tr w14:paraId="49594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05" w:type="dxa"/>
            <w:vAlign w:val="top"/>
          </w:tcPr>
          <w:p w14:paraId="3DF95FA9">
            <w:pPr>
              <w:spacing w:before="70" w:line="184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……</w:t>
            </w:r>
          </w:p>
        </w:tc>
        <w:tc>
          <w:tcPr>
            <w:tcW w:w="540" w:type="dxa"/>
            <w:vAlign w:val="top"/>
          </w:tcPr>
          <w:p w14:paraId="54862080">
            <w:pPr>
              <w:pStyle w:val="6"/>
            </w:pPr>
          </w:p>
        </w:tc>
        <w:tc>
          <w:tcPr>
            <w:tcW w:w="779" w:type="dxa"/>
            <w:vAlign w:val="top"/>
          </w:tcPr>
          <w:p w14:paraId="577D232C">
            <w:pPr>
              <w:pStyle w:val="6"/>
            </w:pPr>
          </w:p>
        </w:tc>
        <w:tc>
          <w:tcPr>
            <w:tcW w:w="1079" w:type="dxa"/>
            <w:vAlign w:val="top"/>
          </w:tcPr>
          <w:p w14:paraId="47F92FC9">
            <w:pPr>
              <w:pStyle w:val="6"/>
            </w:pPr>
          </w:p>
        </w:tc>
        <w:tc>
          <w:tcPr>
            <w:tcW w:w="869" w:type="dxa"/>
            <w:vAlign w:val="top"/>
          </w:tcPr>
          <w:p w14:paraId="6BE54953">
            <w:pPr>
              <w:pStyle w:val="6"/>
            </w:pPr>
          </w:p>
        </w:tc>
        <w:tc>
          <w:tcPr>
            <w:tcW w:w="1069" w:type="dxa"/>
            <w:vAlign w:val="top"/>
          </w:tcPr>
          <w:p w14:paraId="2A4B6F8F">
            <w:pPr>
              <w:pStyle w:val="6"/>
            </w:pPr>
          </w:p>
        </w:tc>
        <w:tc>
          <w:tcPr>
            <w:tcW w:w="2268" w:type="dxa"/>
            <w:vAlign w:val="top"/>
          </w:tcPr>
          <w:p w14:paraId="7E525165">
            <w:pPr>
              <w:pStyle w:val="6"/>
            </w:pPr>
          </w:p>
        </w:tc>
        <w:tc>
          <w:tcPr>
            <w:tcW w:w="2229" w:type="dxa"/>
            <w:vAlign w:val="top"/>
          </w:tcPr>
          <w:p w14:paraId="16DDFF92">
            <w:pPr>
              <w:pStyle w:val="6"/>
            </w:pPr>
          </w:p>
        </w:tc>
        <w:tc>
          <w:tcPr>
            <w:tcW w:w="630" w:type="dxa"/>
            <w:vAlign w:val="top"/>
          </w:tcPr>
          <w:p w14:paraId="6B650996">
            <w:pPr>
              <w:pStyle w:val="6"/>
            </w:pPr>
          </w:p>
        </w:tc>
        <w:tc>
          <w:tcPr>
            <w:tcW w:w="779" w:type="dxa"/>
            <w:vAlign w:val="top"/>
          </w:tcPr>
          <w:p w14:paraId="7298729D">
            <w:pPr>
              <w:pStyle w:val="6"/>
            </w:pPr>
          </w:p>
        </w:tc>
        <w:tc>
          <w:tcPr>
            <w:tcW w:w="1069" w:type="dxa"/>
            <w:vAlign w:val="top"/>
          </w:tcPr>
          <w:p w14:paraId="6C71F416">
            <w:pPr>
              <w:pStyle w:val="6"/>
            </w:pPr>
          </w:p>
        </w:tc>
        <w:tc>
          <w:tcPr>
            <w:tcW w:w="1039" w:type="dxa"/>
            <w:vAlign w:val="top"/>
          </w:tcPr>
          <w:p w14:paraId="0656D955">
            <w:pPr>
              <w:pStyle w:val="6"/>
            </w:pPr>
          </w:p>
        </w:tc>
        <w:tc>
          <w:tcPr>
            <w:tcW w:w="1359" w:type="dxa"/>
            <w:vAlign w:val="top"/>
          </w:tcPr>
          <w:p w14:paraId="09E3607B">
            <w:pPr>
              <w:pStyle w:val="6"/>
            </w:pPr>
          </w:p>
        </w:tc>
        <w:tc>
          <w:tcPr>
            <w:tcW w:w="565" w:type="dxa"/>
            <w:vAlign w:val="top"/>
          </w:tcPr>
          <w:p w14:paraId="03A5C3A9">
            <w:pPr>
              <w:pStyle w:val="6"/>
            </w:pPr>
          </w:p>
        </w:tc>
      </w:tr>
      <w:tr w14:paraId="1EC39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05" w:type="dxa"/>
            <w:vAlign w:val="top"/>
          </w:tcPr>
          <w:p w14:paraId="394CEEF8">
            <w:pPr>
              <w:pStyle w:val="6"/>
            </w:pPr>
          </w:p>
        </w:tc>
        <w:tc>
          <w:tcPr>
            <w:tcW w:w="540" w:type="dxa"/>
            <w:vAlign w:val="top"/>
          </w:tcPr>
          <w:p w14:paraId="0B29F1E0">
            <w:pPr>
              <w:pStyle w:val="6"/>
            </w:pPr>
          </w:p>
        </w:tc>
        <w:tc>
          <w:tcPr>
            <w:tcW w:w="779" w:type="dxa"/>
            <w:vAlign w:val="top"/>
          </w:tcPr>
          <w:p w14:paraId="650C4FF4">
            <w:pPr>
              <w:pStyle w:val="6"/>
            </w:pPr>
          </w:p>
        </w:tc>
        <w:tc>
          <w:tcPr>
            <w:tcW w:w="1079" w:type="dxa"/>
            <w:vAlign w:val="top"/>
          </w:tcPr>
          <w:p w14:paraId="052E0AED">
            <w:pPr>
              <w:pStyle w:val="6"/>
            </w:pPr>
          </w:p>
        </w:tc>
        <w:tc>
          <w:tcPr>
            <w:tcW w:w="869" w:type="dxa"/>
            <w:vAlign w:val="top"/>
          </w:tcPr>
          <w:p w14:paraId="130E51C5">
            <w:pPr>
              <w:pStyle w:val="6"/>
            </w:pPr>
          </w:p>
        </w:tc>
        <w:tc>
          <w:tcPr>
            <w:tcW w:w="1069" w:type="dxa"/>
            <w:vAlign w:val="top"/>
          </w:tcPr>
          <w:p w14:paraId="6E5CD1B6">
            <w:pPr>
              <w:pStyle w:val="6"/>
            </w:pPr>
          </w:p>
        </w:tc>
        <w:tc>
          <w:tcPr>
            <w:tcW w:w="2268" w:type="dxa"/>
            <w:vAlign w:val="top"/>
          </w:tcPr>
          <w:p w14:paraId="531046A6">
            <w:pPr>
              <w:pStyle w:val="6"/>
            </w:pPr>
          </w:p>
        </w:tc>
        <w:tc>
          <w:tcPr>
            <w:tcW w:w="2229" w:type="dxa"/>
            <w:vAlign w:val="top"/>
          </w:tcPr>
          <w:p w14:paraId="693C4E1F">
            <w:pPr>
              <w:pStyle w:val="6"/>
            </w:pPr>
          </w:p>
        </w:tc>
        <w:tc>
          <w:tcPr>
            <w:tcW w:w="630" w:type="dxa"/>
            <w:vAlign w:val="top"/>
          </w:tcPr>
          <w:p w14:paraId="79697BBF">
            <w:pPr>
              <w:pStyle w:val="6"/>
            </w:pPr>
          </w:p>
        </w:tc>
        <w:tc>
          <w:tcPr>
            <w:tcW w:w="779" w:type="dxa"/>
            <w:vAlign w:val="top"/>
          </w:tcPr>
          <w:p w14:paraId="2493E074">
            <w:pPr>
              <w:pStyle w:val="6"/>
            </w:pPr>
          </w:p>
        </w:tc>
        <w:tc>
          <w:tcPr>
            <w:tcW w:w="1069" w:type="dxa"/>
            <w:vAlign w:val="top"/>
          </w:tcPr>
          <w:p w14:paraId="238B5F2A">
            <w:pPr>
              <w:pStyle w:val="6"/>
            </w:pPr>
          </w:p>
        </w:tc>
        <w:tc>
          <w:tcPr>
            <w:tcW w:w="1039" w:type="dxa"/>
            <w:vAlign w:val="top"/>
          </w:tcPr>
          <w:p w14:paraId="2A692595">
            <w:pPr>
              <w:pStyle w:val="6"/>
            </w:pPr>
          </w:p>
        </w:tc>
        <w:tc>
          <w:tcPr>
            <w:tcW w:w="1359" w:type="dxa"/>
            <w:vAlign w:val="top"/>
          </w:tcPr>
          <w:p w14:paraId="2AFE0CBD">
            <w:pPr>
              <w:pStyle w:val="6"/>
            </w:pPr>
          </w:p>
        </w:tc>
        <w:tc>
          <w:tcPr>
            <w:tcW w:w="565" w:type="dxa"/>
            <w:vAlign w:val="top"/>
          </w:tcPr>
          <w:p w14:paraId="574D1DBE">
            <w:pPr>
              <w:pStyle w:val="6"/>
            </w:pPr>
          </w:p>
        </w:tc>
      </w:tr>
      <w:tr w14:paraId="7A79F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5" w:type="dxa"/>
            <w:vAlign w:val="top"/>
          </w:tcPr>
          <w:p w14:paraId="034961F9">
            <w:pPr>
              <w:pStyle w:val="6"/>
            </w:pPr>
          </w:p>
        </w:tc>
        <w:tc>
          <w:tcPr>
            <w:tcW w:w="540" w:type="dxa"/>
            <w:vAlign w:val="top"/>
          </w:tcPr>
          <w:p w14:paraId="04C27DC9">
            <w:pPr>
              <w:pStyle w:val="6"/>
            </w:pPr>
          </w:p>
        </w:tc>
        <w:tc>
          <w:tcPr>
            <w:tcW w:w="779" w:type="dxa"/>
            <w:vAlign w:val="top"/>
          </w:tcPr>
          <w:p w14:paraId="0311DE22">
            <w:pPr>
              <w:pStyle w:val="6"/>
            </w:pPr>
          </w:p>
        </w:tc>
        <w:tc>
          <w:tcPr>
            <w:tcW w:w="1079" w:type="dxa"/>
            <w:vAlign w:val="top"/>
          </w:tcPr>
          <w:p w14:paraId="59BDAAED">
            <w:pPr>
              <w:pStyle w:val="6"/>
            </w:pPr>
          </w:p>
        </w:tc>
        <w:tc>
          <w:tcPr>
            <w:tcW w:w="869" w:type="dxa"/>
            <w:vAlign w:val="top"/>
          </w:tcPr>
          <w:p w14:paraId="682C11AD">
            <w:pPr>
              <w:pStyle w:val="6"/>
            </w:pPr>
          </w:p>
        </w:tc>
        <w:tc>
          <w:tcPr>
            <w:tcW w:w="1069" w:type="dxa"/>
            <w:vAlign w:val="top"/>
          </w:tcPr>
          <w:p w14:paraId="62B09B70">
            <w:pPr>
              <w:pStyle w:val="6"/>
            </w:pPr>
          </w:p>
        </w:tc>
        <w:tc>
          <w:tcPr>
            <w:tcW w:w="2268" w:type="dxa"/>
            <w:vAlign w:val="top"/>
          </w:tcPr>
          <w:p w14:paraId="7FB4E44A">
            <w:pPr>
              <w:pStyle w:val="6"/>
            </w:pPr>
          </w:p>
        </w:tc>
        <w:tc>
          <w:tcPr>
            <w:tcW w:w="2229" w:type="dxa"/>
            <w:vAlign w:val="top"/>
          </w:tcPr>
          <w:p w14:paraId="7C68E99E">
            <w:pPr>
              <w:pStyle w:val="6"/>
            </w:pPr>
          </w:p>
        </w:tc>
        <w:tc>
          <w:tcPr>
            <w:tcW w:w="630" w:type="dxa"/>
            <w:vAlign w:val="top"/>
          </w:tcPr>
          <w:p w14:paraId="7D468226">
            <w:pPr>
              <w:pStyle w:val="6"/>
            </w:pPr>
          </w:p>
        </w:tc>
        <w:tc>
          <w:tcPr>
            <w:tcW w:w="779" w:type="dxa"/>
            <w:vAlign w:val="top"/>
          </w:tcPr>
          <w:p w14:paraId="7BCF6A1D">
            <w:pPr>
              <w:pStyle w:val="6"/>
            </w:pPr>
          </w:p>
        </w:tc>
        <w:tc>
          <w:tcPr>
            <w:tcW w:w="1069" w:type="dxa"/>
            <w:vAlign w:val="top"/>
          </w:tcPr>
          <w:p w14:paraId="3DBECA28">
            <w:pPr>
              <w:pStyle w:val="6"/>
            </w:pPr>
          </w:p>
        </w:tc>
        <w:tc>
          <w:tcPr>
            <w:tcW w:w="1039" w:type="dxa"/>
            <w:vAlign w:val="top"/>
          </w:tcPr>
          <w:p w14:paraId="644C2E5E">
            <w:pPr>
              <w:pStyle w:val="6"/>
            </w:pPr>
          </w:p>
        </w:tc>
        <w:tc>
          <w:tcPr>
            <w:tcW w:w="1359" w:type="dxa"/>
            <w:vAlign w:val="top"/>
          </w:tcPr>
          <w:p w14:paraId="5BFB655A">
            <w:pPr>
              <w:pStyle w:val="6"/>
            </w:pPr>
          </w:p>
        </w:tc>
        <w:tc>
          <w:tcPr>
            <w:tcW w:w="565" w:type="dxa"/>
            <w:vAlign w:val="top"/>
          </w:tcPr>
          <w:p w14:paraId="5AE49C63">
            <w:pPr>
              <w:pStyle w:val="6"/>
            </w:pPr>
          </w:p>
        </w:tc>
      </w:tr>
      <w:tr w14:paraId="1242B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05" w:type="dxa"/>
            <w:vAlign w:val="top"/>
          </w:tcPr>
          <w:p w14:paraId="43D9E23B">
            <w:pPr>
              <w:pStyle w:val="6"/>
            </w:pPr>
          </w:p>
        </w:tc>
        <w:tc>
          <w:tcPr>
            <w:tcW w:w="540" w:type="dxa"/>
            <w:vAlign w:val="top"/>
          </w:tcPr>
          <w:p w14:paraId="1BEA5A5A">
            <w:pPr>
              <w:pStyle w:val="6"/>
            </w:pPr>
          </w:p>
        </w:tc>
        <w:tc>
          <w:tcPr>
            <w:tcW w:w="779" w:type="dxa"/>
            <w:vAlign w:val="top"/>
          </w:tcPr>
          <w:p w14:paraId="6B601329">
            <w:pPr>
              <w:pStyle w:val="6"/>
            </w:pPr>
          </w:p>
        </w:tc>
        <w:tc>
          <w:tcPr>
            <w:tcW w:w="1079" w:type="dxa"/>
            <w:vAlign w:val="top"/>
          </w:tcPr>
          <w:p w14:paraId="2A5709F4">
            <w:pPr>
              <w:pStyle w:val="6"/>
            </w:pPr>
          </w:p>
        </w:tc>
        <w:tc>
          <w:tcPr>
            <w:tcW w:w="869" w:type="dxa"/>
            <w:vAlign w:val="top"/>
          </w:tcPr>
          <w:p w14:paraId="4E275CF9">
            <w:pPr>
              <w:pStyle w:val="6"/>
            </w:pPr>
          </w:p>
        </w:tc>
        <w:tc>
          <w:tcPr>
            <w:tcW w:w="1069" w:type="dxa"/>
            <w:vAlign w:val="top"/>
          </w:tcPr>
          <w:p w14:paraId="0DFA8C3F">
            <w:pPr>
              <w:pStyle w:val="6"/>
            </w:pPr>
          </w:p>
        </w:tc>
        <w:tc>
          <w:tcPr>
            <w:tcW w:w="2268" w:type="dxa"/>
            <w:vAlign w:val="top"/>
          </w:tcPr>
          <w:p w14:paraId="44D4BAD8">
            <w:pPr>
              <w:pStyle w:val="6"/>
            </w:pPr>
          </w:p>
        </w:tc>
        <w:tc>
          <w:tcPr>
            <w:tcW w:w="2229" w:type="dxa"/>
            <w:vAlign w:val="top"/>
          </w:tcPr>
          <w:p w14:paraId="0171BF56">
            <w:pPr>
              <w:pStyle w:val="6"/>
            </w:pPr>
          </w:p>
        </w:tc>
        <w:tc>
          <w:tcPr>
            <w:tcW w:w="630" w:type="dxa"/>
            <w:vAlign w:val="top"/>
          </w:tcPr>
          <w:p w14:paraId="5371B51B">
            <w:pPr>
              <w:pStyle w:val="6"/>
            </w:pPr>
          </w:p>
        </w:tc>
        <w:tc>
          <w:tcPr>
            <w:tcW w:w="779" w:type="dxa"/>
            <w:vAlign w:val="top"/>
          </w:tcPr>
          <w:p w14:paraId="4FFA94ED">
            <w:pPr>
              <w:pStyle w:val="6"/>
            </w:pPr>
          </w:p>
        </w:tc>
        <w:tc>
          <w:tcPr>
            <w:tcW w:w="1069" w:type="dxa"/>
            <w:vAlign w:val="top"/>
          </w:tcPr>
          <w:p w14:paraId="6BAD2220">
            <w:pPr>
              <w:pStyle w:val="6"/>
            </w:pPr>
          </w:p>
        </w:tc>
        <w:tc>
          <w:tcPr>
            <w:tcW w:w="1039" w:type="dxa"/>
            <w:vAlign w:val="top"/>
          </w:tcPr>
          <w:p w14:paraId="56DE7DB4">
            <w:pPr>
              <w:pStyle w:val="6"/>
            </w:pPr>
          </w:p>
        </w:tc>
        <w:tc>
          <w:tcPr>
            <w:tcW w:w="1359" w:type="dxa"/>
            <w:vAlign w:val="top"/>
          </w:tcPr>
          <w:p w14:paraId="5E726D19">
            <w:pPr>
              <w:pStyle w:val="6"/>
            </w:pPr>
          </w:p>
        </w:tc>
        <w:tc>
          <w:tcPr>
            <w:tcW w:w="565" w:type="dxa"/>
            <w:vAlign w:val="top"/>
          </w:tcPr>
          <w:p w14:paraId="0D9A4949">
            <w:pPr>
              <w:pStyle w:val="6"/>
            </w:pPr>
          </w:p>
        </w:tc>
      </w:tr>
      <w:tr w14:paraId="08A0E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5" w:type="dxa"/>
            <w:vAlign w:val="top"/>
          </w:tcPr>
          <w:p w14:paraId="4661F5D5">
            <w:pPr>
              <w:pStyle w:val="6"/>
            </w:pPr>
          </w:p>
        </w:tc>
        <w:tc>
          <w:tcPr>
            <w:tcW w:w="540" w:type="dxa"/>
            <w:vAlign w:val="top"/>
          </w:tcPr>
          <w:p w14:paraId="18957B82">
            <w:pPr>
              <w:pStyle w:val="6"/>
            </w:pPr>
          </w:p>
        </w:tc>
        <w:tc>
          <w:tcPr>
            <w:tcW w:w="779" w:type="dxa"/>
            <w:vAlign w:val="top"/>
          </w:tcPr>
          <w:p w14:paraId="549ACB97">
            <w:pPr>
              <w:pStyle w:val="6"/>
            </w:pPr>
          </w:p>
        </w:tc>
        <w:tc>
          <w:tcPr>
            <w:tcW w:w="1079" w:type="dxa"/>
            <w:vAlign w:val="top"/>
          </w:tcPr>
          <w:p w14:paraId="1BC66628">
            <w:pPr>
              <w:pStyle w:val="6"/>
            </w:pPr>
          </w:p>
        </w:tc>
        <w:tc>
          <w:tcPr>
            <w:tcW w:w="869" w:type="dxa"/>
            <w:vAlign w:val="top"/>
          </w:tcPr>
          <w:p w14:paraId="4D6778CB">
            <w:pPr>
              <w:pStyle w:val="6"/>
            </w:pPr>
          </w:p>
        </w:tc>
        <w:tc>
          <w:tcPr>
            <w:tcW w:w="1069" w:type="dxa"/>
            <w:vAlign w:val="top"/>
          </w:tcPr>
          <w:p w14:paraId="650B1BED">
            <w:pPr>
              <w:pStyle w:val="6"/>
            </w:pPr>
          </w:p>
        </w:tc>
        <w:tc>
          <w:tcPr>
            <w:tcW w:w="2268" w:type="dxa"/>
            <w:vAlign w:val="top"/>
          </w:tcPr>
          <w:p w14:paraId="626A0402">
            <w:pPr>
              <w:pStyle w:val="6"/>
            </w:pPr>
          </w:p>
        </w:tc>
        <w:tc>
          <w:tcPr>
            <w:tcW w:w="2229" w:type="dxa"/>
            <w:vAlign w:val="top"/>
          </w:tcPr>
          <w:p w14:paraId="5231BA7D">
            <w:pPr>
              <w:pStyle w:val="6"/>
            </w:pPr>
          </w:p>
        </w:tc>
        <w:tc>
          <w:tcPr>
            <w:tcW w:w="630" w:type="dxa"/>
            <w:vAlign w:val="top"/>
          </w:tcPr>
          <w:p w14:paraId="7FE7213C">
            <w:pPr>
              <w:pStyle w:val="6"/>
            </w:pPr>
          </w:p>
        </w:tc>
        <w:tc>
          <w:tcPr>
            <w:tcW w:w="779" w:type="dxa"/>
            <w:vAlign w:val="top"/>
          </w:tcPr>
          <w:p w14:paraId="21833682">
            <w:pPr>
              <w:pStyle w:val="6"/>
            </w:pPr>
          </w:p>
        </w:tc>
        <w:tc>
          <w:tcPr>
            <w:tcW w:w="1069" w:type="dxa"/>
            <w:vAlign w:val="top"/>
          </w:tcPr>
          <w:p w14:paraId="544A0F27">
            <w:pPr>
              <w:pStyle w:val="6"/>
            </w:pPr>
          </w:p>
        </w:tc>
        <w:tc>
          <w:tcPr>
            <w:tcW w:w="1039" w:type="dxa"/>
            <w:vAlign w:val="top"/>
          </w:tcPr>
          <w:p w14:paraId="7B06B149">
            <w:pPr>
              <w:pStyle w:val="6"/>
            </w:pPr>
          </w:p>
        </w:tc>
        <w:tc>
          <w:tcPr>
            <w:tcW w:w="1359" w:type="dxa"/>
            <w:vAlign w:val="top"/>
          </w:tcPr>
          <w:p w14:paraId="0ABF4112">
            <w:pPr>
              <w:pStyle w:val="6"/>
            </w:pPr>
          </w:p>
        </w:tc>
        <w:tc>
          <w:tcPr>
            <w:tcW w:w="565" w:type="dxa"/>
            <w:vAlign w:val="top"/>
          </w:tcPr>
          <w:p w14:paraId="20C5949B">
            <w:pPr>
              <w:pStyle w:val="6"/>
            </w:pPr>
          </w:p>
        </w:tc>
      </w:tr>
      <w:tr w14:paraId="4B694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5" w:type="dxa"/>
            <w:vAlign w:val="top"/>
          </w:tcPr>
          <w:p w14:paraId="025C67E0">
            <w:pPr>
              <w:pStyle w:val="6"/>
            </w:pPr>
          </w:p>
        </w:tc>
        <w:tc>
          <w:tcPr>
            <w:tcW w:w="540" w:type="dxa"/>
            <w:vAlign w:val="top"/>
          </w:tcPr>
          <w:p w14:paraId="033BAA3A">
            <w:pPr>
              <w:pStyle w:val="6"/>
            </w:pPr>
          </w:p>
        </w:tc>
        <w:tc>
          <w:tcPr>
            <w:tcW w:w="779" w:type="dxa"/>
            <w:vAlign w:val="top"/>
          </w:tcPr>
          <w:p w14:paraId="1330FFD3">
            <w:pPr>
              <w:pStyle w:val="6"/>
            </w:pPr>
          </w:p>
        </w:tc>
        <w:tc>
          <w:tcPr>
            <w:tcW w:w="1079" w:type="dxa"/>
            <w:vAlign w:val="top"/>
          </w:tcPr>
          <w:p w14:paraId="777D565C">
            <w:pPr>
              <w:pStyle w:val="6"/>
            </w:pPr>
          </w:p>
        </w:tc>
        <w:tc>
          <w:tcPr>
            <w:tcW w:w="869" w:type="dxa"/>
            <w:vAlign w:val="top"/>
          </w:tcPr>
          <w:p w14:paraId="45063BDA">
            <w:pPr>
              <w:pStyle w:val="6"/>
            </w:pPr>
          </w:p>
        </w:tc>
        <w:tc>
          <w:tcPr>
            <w:tcW w:w="1069" w:type="dxa"/>
            <w:vAlign w:val="top"/>
          </w:tcPr>
          <w:p w14:paraId="706160F6">
            <w:pPr>
              <w:pStyle w:val="6"/>
            </w:pPr>
          </w:p>
        </w:tc>
        <w:tc>
          <w:tcPr>
            <w:tcW w:w="2268" w:type="dxa"/>
            <w:vAlign w:val="top"/>
          </w:tcPr>
          <w:p w14:paraId="5AA113E3">
            <w:pPr>
              <w:pStyle w:val="6"/>
            </w:pPr>
          </w:p>
        </w:tc>
        <w:tc>
          <w:tcPr>
            <w:tcW w:w="2229" w:type="dxa"/>
            <w:vAlign w:val="top"/>
          </w:tcPr>
          <w:p w14:paraId="55D748D6">
            <w:pPr>
              <w:pStyle w:val="6"/>
            </w:pPr>
          </w:p>
        </w:tc>
        <w:tc>
          <w:tcPr>
            <w:tcW w:w="630" w:type="dxa"/>
            <w:vAlign w:val="top"/>
          </w:tcPr>
          <w:p w14:paraId="46FA2DBE">
            <w:pPr>
              <w:pStyle w:val="6"/>
            </w:pPr>
          </w:p>
        </w:tc>
        <w:tc>
          <w:tcPr>
            <w:tcW w:w="779" w:type="dxa"/>
            <w:vAlign w:val="top"/>
          </w:tcPr>
          <w:p w14:paraId="35D578D2">
            <w:pPr>
              <w:pStyle w:val="6"/>
            </w:pPr>
          </w:p>
        </w:tc>
        <w:tc>
          <w:tcPr>
            <w:tcW w:w="1069" w:type="dxa"/>
            <w:vAlign w:val="top"/>
          </w:tcPr>
          <w:p w14:paraId="08BA0B01">
            <w:pPr>
              <w:pStyle w:val="6"/>
            </w:pPr>
          </w:p>
        </w:tc>
        <w:tc>
          <w:tcPr>
            <w:tcW w:w="1039" w:type="dxa"/>
            <w:vAlign w:val="top"/>
          </w:tcPr>
          <w:p w14:paraId="4468EE52">
            <w:pPr>
              <w:pStyle w:val="6"/>
            </w:pPr>
          </w:p>
        </w:tc>
        <w:tc>
          <w:tcPr>
            <w:tcW w:w="1359" w:type="dxa"/>
            <w:vAlign w:val="top"/>
          </w:tcPr>
          <w:p w14:paraId="0BA9A0E6">
            <w:pPr>
              <w:pStyle w:val="6"/>
            </w:pPr>
          </w:p>
        </w:tc>
        <w:tc>
          <w:tcPr>
            <w:tcW w:w="565" w:type="dxa"/>
            <w:vAlign w:val="top"/>
          </w:tcPr>
          <w:p w14:paraId="6BE5D13D">
            <w:pPr>
              <w:pStyle w:val="6"/>
            </w:pPr>
          </w:p>
        </w:tc>
      </w:tr>
    </w:tbl>
    <w:p w14:paraId="2C9077B9">
      <w:pPr>
        <w:rPr>
          <w:rFonts w:ascii="Arial"/>
          <w:sz w:val="21"/>
        </w:rPr>
      </w:pPr>
      <w:bookmarkStart w:id="0" w:name="_GoBack"/>
      <w:bookmarkEnd w:id="0"/>
    </w:p>
    <w:sectPr>
      <w:footerReference r:id="rId8" w:type="default"/>
      <w:pgSz w:w="16800" w:h="12120"/>
      <w:pgMar w:top="1030" w:right="1025" w:bottom="400" w:left="9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42FDB">
    <w:pPr>
      <w:spacing w:line="49" w:lineRule="exact"/>
    </w:pPr>
    <w:r>
      <w:drawing>
        <wp:inline distT="0" distB="0" distL="0" distR="0">
          <wp:extent cx="6089015" cy="311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9617" cy="31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6234D">
    <w:pPr>
      <w:spacing w:before="1" w:line="234" w:lineRule="auto"/>
      <w:ind w:left="37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2946A">
    <w:pPr>
      <w:spacing w:line="233" w:lineRule="auto"/>
      <w:ind w:left="37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0507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925FBF"/>
    <w:rsid w:val="620E7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994</Words>
  <Characters>1047</Characters>
  <TotalTime>0</TotalTime>
  <ScaleCrop>false</ScaleCrop>
  <LinksUpToDate>false</LinksUpToDate>
  <CharactersWithSpaces>1074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2025-03-25T09:19:00Z</dcterms:created>
  <dc:creator>admin</dc:creator>
  <cp:lastModifiedBy>蜗牛</cp:lastModifiedBy>
  <dcterms:modified xsi:type="dcterms:W3CDTF">2025-03-25T01:22:15Z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2025-03-25T09:19:47Z</vt:filetime>
  </property>
  <property fmtid="{D5CDD505-2E9C-101B-9397-08002B2CF9AE}" pid="4" name="UsrData">
    <vt:lpwstr>67e204b0df67f30020ff3fbawl</vt:lpwstr>
  </property>
  <property fmtid="{D5CDD505-2E9C-101B-9397-08002B2CF9AE}" pid="5" name="KSOTemplateDocerSaveRecord">
    <vt:lpwstr>eyJoZGlkIjoiNDdhODQyYzg3ZmE2ZWJhYzY4Zjg0YWYxOGIyODNkMTMiLCJ1c2VySWQiOiI3MDU3MTY5NDQifQ==</vt:lpwstr>
  </property>
  <property fmtid="{D5CDD505-2E9C-101B-9397-08002B2CF9AE}" pid="6" name="KSOProductBuildVer">
    <vt:lpwstr>2052-12.1.0.20305</vt:lpwstr>
  </property>
  <property fmtid="{D5CDD505-2E9C-101B-9397-08002B2CF9AE}" pid="7" name="ICV">
    <vt:lpwstr>3930425870BD4757BB8CD54CBE11EBB3_13</vt:lpwstr>
  </property>
</Properties>
</file>