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BC" w:rsidRDefault="00797B42">
      <w:pPr>
        <w:spacing w:line="305" w:lineRule="auto"/>
        <w:jc w:val="center"/>
        <w:rPr>
          <w:rFonts w:ascii="黑体" w:eastAsia="黑体" w:hAnsi="黑体" w:cs="黑体"/>
          <w:spacing w:val="-2"/>
          <w:sz w:val="44"/>
          <w:szCs w:val="44"/>
        </w:rPr>
      </w:pPr>
      <w:r>
        <w:rPr>
          <w:rFonts w:ascii="黑体" w:eastAsia="黑体" w:hAnsi="黑体" w:cs="黑体" w:hint="eastAsia"/>
          <w:spacing w:val="-2"/>
          <w:sz w:val="44"/>
          <w:szCs w:val="44"/>
        </w:rPr>
        <w:t>关于开展</w:t>
      </w:r>
      <w:r>
        <w:rPr>
          <w:rFonts w:ascii="黑体" w:eastAsia="黑体" w:hAnsi="黑体" w:cs="黑体" w:hint="eastAsia"/>
          <w:spacing w:val="-2"/>
          <w:sz w:val="44"/>
          <w:szCs w:val="44"/>
        </w:rPr>
        <w:t>202</w:t>
      </w:r>
      <w:r>
        <w:rPr>
          <w:rFonts w:ascii="黑体" w:eastAsia="黑体" w:hAnsi="黑体" w:cs="黑体" w:hint="eastAsia"/>
          <w:spacing w:val="-2"/>
          <w:sz w:val="44"/>
          <w:szCs w:val="44"/>
        </w:rPr>
        <w:t>4</w:t>
      </w:r>
      <w:r>
        <w:rPr>
          <w:rFonts w:ascii="黑体" w:eastAsia="黑体" w:hAnsi="黑体" w:cs="黑体" w:hint="eastAsia"/>
          <w:spacing w:val="-2"/>
          <w:sz w:val="44"/>
          <w:szCs w:val="44"/>
        </w:rPr>
        <w:t>年度</w:t>
      </w:r>
      <w:r>
        <w:rPr>
          <w:rFonts w:ascii="黑体" w:eastAsia="黑体" w:hAnsi="黑体" w:cs="黑体" w:hint="eastAsia"/>
          <w:spacing w:val="-2"/>
          <w:sz w:val="44"/>
          <w:szCs w:val="44"/>
        </w:rPr>
        <w:t>辽宁省现代远程教育学会</w:t>
      </w:r>
    </w:p>
    <w:p w:rsidR="00C223BC" w:rsidRDefault="00797B42">
      <w:pPr>
        <w:spacing w:line="305" w:lineRule="auto"/>
        <w:jc w:val="center"/>
        <w:rPr>
          <w:rFonts w:ascii="宋体"/>
        </w:rPr>
      </w:pPr>
      <w:r>
        <w:rPr>
          <w:rFonts w:ascii="黑体" w:eastAsia="黑体" w:hAnsi="黑体" w:cs="黑体" w:hint="eastAsia"/>
          <w:spacing w:val="-2"/>
          <w:sz w:val="44"/>
          <w:szCs w:val="44"/>
        </w:rPr>
        <w:t>专项</w:t>
      </w:r>
      <w:r>
        <w:rPr>
          <w:rFonts w:ascii="黑体" w:eastAsia="黑体" w:hAnsi="黑体" w:cs="黑体" w:hint="eastAsia"/>
          <w:spacing w:val="-2"/>
          <w:sz w:val="44"/>
          <w:szCs w:val="44"/>
        </w:rPr>
        <w:t>研究</w:t>
      </w:r>
      <w:r>
        <w:rPr>
          <w:rFonts w:ascii="黑体" w:eastAsia="黑体" w:hAnsi="黑体" w:cs="黑体" w:hint="eastAsia"/>
          <w:spacing w:val="-2"/>
          <w:sz w:val="44"/>
          <w:szCs w:val="44"/>
        </w:rPr>
        <w:t>项目</w:t>
      </w:r>
      <w:proofErr w:type="gramStart"/>
      <w:r>
        <w:rPr>
          <w:rFonts w:ascii="黑体" w:eastAsia="黑体" w:hAnsi="黑体" w:cs="黑体" w:hint="eastAsia"/>
          <w:spacing w:val="-2"/>
          <w:sz w:val="44"/>
          <w:szCs w:val="44"/>
        </w:rPr>
        <w:t>集中</w:t>
      </w:r>
      <w:r>
        <w:rPr>
          <w:rFonts w:ascii="黑体" w:eastAsia="黑体" w:hAnsi="黑体" w:cs="黑体" w:hint="eastAsia"/>
          <w:spacing w:val="-2"/>
          <w:sz w:val="44"/>
          <w:szCs w:val="44"/>
        </w:rPr>
        <w:t>结项</w:t>
      </w:r>
      <w:r>
        <w:rPr>
          <w:rFonts w:ascii="黑体" w:eastAsia="黑体" w:hAnsi="黑体" w:cs="黑体" w:hint="eastAsia"/>
          <w:spacing w:val="-2"/>
          <w:sz w:val="44"/>
          <w:szCs w:val="44"/>
        </w:rPr>
        <w:t>工作</w:t>
      </w:r>
      <w:proofErr w:type="gramEnd"/>
      <w:r>
        <w:rPr>
          <w:rFonts w:ascii="黑体" w:eastAsia="黑体" w:hAnsi="黑体" w:cs="黑体" w:hint="eastAsia"/>
          <w:spacing w:val="-2"/>
          <w:sz w:val="44"/>
          <w:szCs w:val="44"/>
        </w:rPr>
        <w:t>的</w:t>
      </w:r>
      <w:r>
        <w:rPr>
          <w:rFonts w:ascii="黑体" w:eastAsia="黑体" w:hAnsi="黑体" w:cs="黑体" w:hint="eastAsia"/>
          <w:spacing w:val="-2"/>
          <w:sz w:val="44"/>
          <w:szCs w:val="44"/>
        </w:rPr>
        <w:t>预</w:t>
      </w:r>
      <w:r>
        <w:rPr>
          <w:rFonts w:ascii="黑体" w:eastAsia="黑体" w:hAnsi="黑体" w:cs="黑体" w:hint="eastAsia"/>
          <w:spacing w:val="-2"/>
          <w:sz w:val="44"/>
          <w:szCs w:val="44"/>
        </w:rPr>
        <w:t>通知</w:t>
      </w:r>
    </w:p>
    <w:p w:rsidR="00C223BC" w:rsidRDefault="00C223BC">
      <w:pPr>
        <w:spacing w:before="104" w:line="183" w:lineRule="auto"/>
        <w:ind w:firstLine="11"/>
        <w:rPr>
          <w:rFonts w:ascii="仿宋" w:eastAsia="仿宋" w:hAnsi="仿宋" w:cs="仿宋"/>
          <w:spacing w:val="-1"/>
          <w:sz w:val="32"/>
          <w:szCs w:val="32"/>
        </w:rPr>
      </w:pPr>
    </w:p>
    <w:p w:rsidR="00C223BC" w:rsidRDefault="00797B42">
      <w:pPr>
        <w:spacing w:before="104" w:line="560" w:lineRule="exact"/>
        <w:ind w:firstLine="11"/>
        <w:rPr>
          <w:rFonts w:ascii="仿宋" w:eastAsia="仿宋" w:hAnsi="仿宋" w:cs="仿宋"/>
          <w:sz w:val="32"/>
          <w:szCs w:val="32"/>
        </w:rPr>
      </w:pPr>
      <w:r>
        <w:rPr>
          <w:rFonts w:ascii="仿宋" w:eastAsia="仿宋" w:hAnsi="仿宋" w:cs="仿宋" w:hint="eastAsia"/>
          <w:spacing w:val="-1"/>
          <w:sz w:val="32"/>
          <w:szCs w:val="32"/>
        </w:rPr>
        <w:t>各</w:t>
      </w:r>
      <w:r>
        <w:rPr>
          <w:rFonts w:ascii="仿宋" w:eastAsia="仿宋" w:hAnsi="仿宋" w:cs="仿宋" w:hint="eastAsia"/>
          <w:spacing w:val="-1"/>
          <w:sz w:val="32"/>
          <w:szCs w:val="32"/>
        </w:rPr>
        <w:t>会员单位</w:t>
      </w:r>
      <w:r>
        <w:rPr>
          <w:rFonts w:ascii="仿宋" w:eastAsia="仿宋" w:hAnsi="仿宋" w:cs="仿宋" w:hint="eastAsia"/>
          <w:spacing w:val="-1"/>
          <w:sz w:val="32"/>
          <w:szCs w:val="32"/>
        </w:rPr>
        <w:t>：</w:t>
      </w:r>
    </w:p>
    <w:p w:rsidR="00C223BC" w:rsidRDefault="00797B42">
      <w:pPr>
        <w:spacing w:before="237" w:line="560" w:lineRule="exact"/>
        <w:ind w:left="26" w:right="74" w:firstLine="624"/>
        <w:rPr>
          <w:rFonts w:ascii="仿宋" w:eastAsia="仿宋" w:hAnsi="仿宋" w:cs="仿宋"/>
          <w:spacing w:val="2"/>
          <w:sz w:val="32"/>
          <w:szCs w:val="32"/>
        </w:rPr>
      </w:pPr>
      <w:r>
        <w:rPr>
          <w:rFonts w:ascii="仿宋" w:eastAsia="仿宋" w:hAnsi="仿宋" w:cs="仿宋" w:hint="eastAsia"/>
          <w:sz w:val="32"/>
          <w:szCs w:val="32"/>
          <w:lang w:bidi="ar"/>
        </w:rPr>
        <w:t>2024</w:t>
      </w:r>
      <w:r>
        <w:rPr>
          <w:rFonts w:ascii="仿宋" w:eastAsia="仿宋" w:hAnsi="仿宋" w:cs="仿宋" w:hint="eastAsia"/>
          <w:sz w:val="32"/>
          <w:szCs w:val="32"/>
          <w:lang w:bidi="ar"/>
        </w:rPr>
        <w:t>年度辽宁省现代远程教育学会专项研究</w:t>
      </w:r>
      <w:proofErr w:type="gramStart"/>
      <w:r>
        <w:rPr>
          <w:rFonts w:ascii="仿宋" w:eastAsia="仿宋" w:hAnsi="仿宋" w:cs="仿宋" w:hint="eastAsia"/>
          <w:sz w:val="32"/>
          <w:szCs w:val="32"/>
          <w:lang w:bidi="ar"/>
        </w:rPr>
        <w:t>项目结项验收</w:t>
      </w:r>
      <w:proofErr w:type="gramEnd"/>
      <w:r>
        <w:rPr>
          <w:rFonts w:ascii="仿宋" w:eastAsia="仿宋" w:hAnsi="仿宋" w:cs="仿宋" w:hint="eastAsia"/>
          <w:sz w:val="32"/>
          <w:szCs w:val="32"/>
          <w:lang w:bidi="ar"/>
        </w:rPr>
        <w:t>工作即将启动</w:t>
      </w:r>
      <w:r>
        <w:rPr>
          <w:rFonts w:ascii="仿宋" w:eastAsia="仿宋" w:hAnsi="仿宋" w:cs="仿宋" w:hint="eastAsia"/>
          <w:spacing w:val="2"/>
          <w:sz w:val="32"/>
          <w:szCs w:val="32"/>
        </w:rPr>
        <w:t>，现将有关事项通知如下：</w:t>
      </w:r>
    </w:p>
    <w:p w:rsidR="00C223BC" w:rsidRDefault="00797B42">
      <w:pPr>
        <w:spacing w:before="240" w:line="560" w:lineRule="exact"/>
        <w:ind w:firstLine="656"/>
        <w:rPr>
          <w:rFonts w:ascii="黑体" w:eastAsia="黑体" w:hAnsi="黑体" w:cs="黑体"/>
          <w:sz w:val="32"/>
          <w:szCs w:val="32"/>
        </w:rPr>
      </w:pPr>
      <w:r>
        <w:rPr>
          <w:rFonts w:ascii="黑体" w:eastAsia="黑体" w:hAnsi="黑体" w:cs="黑体" w:hint="eastAsia"/>
          <w:spacing w:val="-3"/>
          <w:sz w:val="32"/>
          <w:szCs w:val="32"/>
        </w:rPr>
        <w:t>一、</w:t>
      </w:r>
      <w:proofErr w:type="gramStart"/>
      <w:r>
        <w:rPr>
          <w:rFonts w:ascii="黑体" w:eastAsia="黑体" w:hAnsi="黑体" w:cs="黑体" w:hint="eastAsia"/>
          <w:spacing w:val="-3"/>
          <w:sz w:val="32"/>
          <w:szCs w:val="32"/>
        </w:rPr>
        <w:t>结项</w:t>
      </w:r>
      <w:r>
        <w:rPr>
          <w:rFonts w:ascii="黑体" w:eastAsia="黑体" w:hAnsi="黑体" w:cs="黑体" w:hint="eastAsia"/>
          <w:spacing w:val="-3"/>
          <w:sz w:val="32"/>
          <w:szCs w:val="32"/>
        </w:rPr>
        <w:t>范围</w:t>
      </w:r>
      <w:proofErr w:type="gramEnd"/>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（一）辽宁省现代远程教育学会批准立项的专项研究项目</w:t>
      </w:r>
      <w:r>
        <w:rPr>
          <w:rFonts w:ascii="仿宋" w:eastAsia="仿宋" w:hAnsi="仿宋" w:cs="仿宋" w:hint="eastAsia"/>
          <w:spacing w:val="-1"/>
          <w:sz w:val="32"/>
          <w:szCs w:val="32"/>
        </w:rPr>
        <w:t>（</w:t>
      </w:r>
      <w:r>
        <w:rPr>
          <w:rFonts w:ascii="仿宋" w:eastAsia="仿宋" w:hAnsi="仿宋" w:cs="仿宋" w:hint="eastAsia"/>
          <w:spacing w:val="-1"/>
          <w:sz w:val="32"/>
          <w:szCs w:val="32"/>
        </w:rPr>
        <w:t>2022</w:t>
      </w:r>
      <w:r>
        <w:rPr>
          <w:rFonts w:ascii="仿宋" w:eastAsia="仿宋" w:hAnsi="仿宋" w:cs="仿宋" w:hint="eastAsia"/>
          <w:spacing w:val="-1"/>
          <w:sz w:val="32"/>
          <w:szCs w:val="32"/>
        </w:rPr>
        <w:t>年</w:t>
      </w:r>
      <w:r>
        <w:rPr>
          <w:rFonts w:ascii="仿宋" w:eastAsia="仿宋" w:hAnsi="仿宋" w:cs="仿宋" w:hint="eastAsia"/>
          <w:spacing w:val="-1"/>
          <w:sz w:val="32"/>
          <w:szCs w:val="32"/>
        </w:rPr>
        <w:t>批准</w:t>
      </w:r>
      <w:r>
        <w:rPr>
          <w:rFonts w:ascii="仿宋" w:eastAsia="仿宋" w:hAnsi="仿宋" w:cs="仿宋" w:hint="eastAsia"/>
          <w:spacing w:val="-1"/>
          <w:sz w:val="32"/>
          <w:szCs w:val="32"/>
        </w:rPr>
        <w:t>立项并递交延期申请</w:t>
      </w:r>
      <w:r>
        <w:rPr>
          <w:rFonts w:ascii="仿宋" w:eastAsia="仿宋" w:hAnsi="仿宋" w:cs="仿宋" w:hint="eastAsia"/>
          <w:spacing w:val="-1"/>
          <w:sz w:val="32"/>
          <w:szCs w:val="32"/>
        </w:rPr>
        <w:t>的，</w:t>
      </w:r>
      <w:r>
        <w:rPr>
          <w:rFonts w:ascii="仿宋" w:eastAsia="仿宋" w:hAnsi="仿宋" w:cs="仿宋" w:hint="eastAsia"/>
          <w:spacing w:val="-1"/>
          <w:sz w:val="32"/>
          <w:szCs w:val="32"/>
        </w:rPr>
        <w:t>或</w:t>
      </w:r>
      <w:r>
        <w:rPr>
          <w:rFonts w:ascii="仿宋" w:eastAsia="仿宋" w:hAnsi="仿宋" w:cs="仿宋" w:hint="eastAsia"/>
          <w:spacing w:val="-1"/>
          <w:sz w:val="32"/>
          <w:szCs w:val="32"/>
        </w:rPr>
        <w:t>2023</w:t>
      </w:r>
      <w:r>
        <w:rPr>
          <w:rFonts w:ascii="仿宋" w:eastAsia="仿宋" w:hAnsi="仿宋" w:cs="仿宋" w:hint="eastAsia"/>
          <w:spacing w:val="-1"/>
          <w:sz w:val="32"/>
          <w:szCs w:val="32"/>
        </w:rPr>
        <w:t>年批准立项</w:t>
      </w:r>
      <w:r>
        <w:rPr>
          <w:rFonts w:ascii="仿宋" w:eastAsia="仿宋" w:hAnsi="仿宋" w:cs="仿宋" w:hint="eastAsia"/>
          <w:spacing w:val="-1"/>
          <w:sz w:val="32"/>
          <w:szCs w:val="32"/>
        </w:rPr>
        <w:t>的</w:t>
      </w:r>
      <w:r>
        <w:rPr>
          <w:rFonts w:ascii="仿宋" w:eastAsia="仿宋" w:hAnsi="仿宋" w:cs="仿宋" w:hint="eastAsia"/>
          <w:spacing w:val="-1"/>
          <w:sz w:val="32"/>
          <w:szCs w:val="32"/>
        </w:rPr>
        <w:t>）</w:t>
      </w:r>
      <w:r>
        <w:rPr>
          <w:rFonts w:ascii="仿宋" w:eastAsia="仿宋" w:hAnsi="仿宋" w:cs="仿宋" w:hint="eastAsia"/>
          <w:spacing w:val="-1"/>
          <w:sz w:val="32"/>
          <w:szCs w:val="32"/>
        </w:rPr>
        <w:t>；</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（二）其他各类辽宁省现代远程教育学会</w:t>
      </w:r>
      <w:r>
        <w:rPr>
          <w:rFonts w:ascii="仿宋" w:eastAsia="仿宋" w:hAnsi="仿宋" w:cs="仿宋" w:hint="eastAsia"/>
          <w:spacing w:val="-1"/>
          <w:sz w:val="32"/>
          <w:szCs w:val="32"/>
        </w:rPr>
        <w:t>在</w:t>
      </w:r>
      <w:proofErr w:type="gramStart"/>
      <w:r>
        <w:rPr>
          <w:rFonts w:ascii="仿宋" w:eastAsia="仿宋" w:hAnsi="仿宋" w:cs="仿宋" w:hint="eastAsia"/>
          <w:spacing w:val="-1"/>
          <w:sz w:val="32"/>
          <w:szCs w:val="32"/>
        </w:rPr>
        <w:t>研</w:t>
      </w:r>
      <w:proofErr w:type="gramEnd"/>
      <w:r>
        <w:rPr>
          <w:rFonts w:ascii="仿宋" w:eastAsia="仿宋" w:hAnsi="仿宋" w:cs="仿宋" w:hint="eastAsia"/>
          <w:spacing w:val="-1"/>
          <w:sz w:val="32"/>
          <w:szCs w:val="32"/>
        </w:rPr>
        <w:t>研究项目</w:t>
      </w:r>
      <w:r>
        <w:rPr>
          <w:rFonts w:ascii="仿宋" w:eastAsia="仿宋" w:hAnsi="仿宋" w:cs="仿宋" w:hint="eastAsia"/>
          <w:spacing w:val="-1"/>
          <w:sz w:val="32"/>
          <w:szCs w:val="32"/>
        </w:rPr>
        <w:t>（</w:t>
      </w:r>
      <w:r>
        <w:rPr>
          <w:rFonts w:ascii="仿宋" w:eastAsia="仿宋" w:hAnsi="仿宋" w:cs="仿宋" w:hint="eastAsia"/>
          <w:spacing w:val="-1"/>
          <w:sz w:val="32"/>
          <w:szCs w:val="32"/>
        </w:rPr>
        <w:t xml:space="preserve">2022 </w:t>
      </w:r>
      <w:proofErr w:type="gramStart"/>
      <w:r>
        <w:rPr>
          <w:rFonts w:ascii="仿宋" w:eastAsia="仿宋" w:hAnsi="仿宋" w:cs="仿宋" w:hint="eastAsia"/>
          <w:spacing w:val="-1"/>
          <w:sz w:val="32"/>
          <w:szCs w:val="32"/>
        </w:rPr>
        <w:t>年</w:t>
      </w:r>
      <w:r>
        <w:rPr>
          <w:rFonts w:ascii="仿宋" w:eastAsia="仿宋" w:hAnsi="仿宋" w:cs="仿宋" w:hint="eastAsia"/>
          <w:spacing w:val="-1"/>
          <w:sz w:val="32"/>
          <w:szCs w:val="32"/>
        </w:rPr>
        <w:t>批准</w:t>
      </w:r>
      <w:proofErr w:type="gramEnd"/>
      <w:r>
        <w:rPr>
          <w:rFonts w:ascii="仿宋" w:eastAsia="仿宋" w:hAnsi="仿宋" w:cs="仿宋" w:hint="eastAsia"/>
          <w:spacing w:val="-1"/>
          <w:sz w:val="32"/>
          <w:szCs w:val="32"/>
        </w:rPr>
        <w:t>立项并递交延期申请</w:t>
      </w:r>
      <w:r>
        <w:rPr>
          <w:rFonts w:ascii="仿宋" w:eastAsia="仿宋" w:hAnsi="仿宋" w:cs="仿宋" w:hint="eastAsia"/>
          <w:spacing w:val="-1"/>
          <w:sz w:val="32"/>
          <w:szCs w:val="32"/>
        </w:rPr>
        <w:t>的，</w:t>
      </w:r>
      <w:r>
        <w:rPr>
          <w:rFonts w:ascii="仿宋" w:eastAsia="仿宋" w:hAnsi="仿宋" w:cs="仿宋" w:hint="eastAsia"/>
          <w:spacing w:val="-1"/>
          <w:sz w:val="32"/>
          <w:szCs w:val="32"/>
        </w:rPr>
        <w:t>或</w:t>
      </w:r>
      <w:r>
        <w:rPr>
          <w:rFonts w:ascii="仿宋" w:eastAsia="仿宋" w:hAnsi="仿宋" w:cs="仿宋" w:hint="eastAsia"/>
          <w:spacing w:val="-1"/>
          <w:sz w:val="32"/>
          <w:szCs w:val="32"/>
        </w:rPr>
        <w:t>2023</w:t>
      </w:r>
      <w:r>
        <w:rPr>
          <w:rFonts w:ascii="仿宋" w:eastAsia="仿宋" w:hAnsi="仿宋" w:cs="仿宋" w:hint="eastAsia"/>
          <w:spacing w:val="-1"/>
          <w:sz w:val="32"/>
          <w:szCs w:val="32"/>
        </w:rPr>
        <w:t>年批准立项</w:t>
      </w:r>
      <w:r>
        <w:rPr>
          <w:rFonts w:ascii="仿宋" w:eastAsia="仿宋" w:hAnsi="仿宋" w:cs="仿宋" w:hint="eastAsia"/>
          <w:spacing w:val="-1"/>
          <w:sz w:val="32"/>
          <w:szCs w:val="32"/>
        </w:rPr>
        <w:t>的</w:t>
      </w:r>
      <w:r>
        <w:rPr>
          <w:rFonts w:ascii="仿宋" w:eastAsia="仿宋" w:hAnsi="仿宋" w:cs="仿宋" w:hint="eastAsia"/>
          <w:spacing w:val="-1"/>
          <w:sz w:val="32"/>
          <w:szCs w:val="32"/>
        </w:rPr>
        <w:t>）</w:t>
      </w:r>
      <w:r>
        <w:rPr>
          <w:rFonts w:ascii="仿宋" w:eastAsia="仿宋" w:hAnsi="仿宋" w:cs="仿宋" w:hint="eastAsia"/>
          <w:spacing w:val="-1"/>
          <w:sz w:val="32"/>
          <w:szCs w:val="32"/>
        </w:rPr>
        <w:t>。</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以上研究项目</w:t>
      </w:r>
      <w:r>
        <w:rPr>
          <w:rFonts w:ascii="仿宋" w:eastAsia="仿宋" w:hAnsi="仿宋" w:cs="仿宋" w:hint="eastAsia"/>
          <w:spacing w:val="-1"/>
          <w:sz w:val="32"/>
          <w:szCs w:val="32"/>
        </w:rPr>
        <w:t>达到研究期限并已完成相关研究工作的，均可申请</w:t>
      </w:r>
      <w:r>
        <w:rPr>
          <w:rFonts w:ascii="仿宋" w:eastAsia="仿宋" w:hAnsi="仿宋" w:cs="仿宋" w:hint="eastAsia"/>
          <w:spacing w:val="-1"/>
          <w:sz w:val="32"/>
          <w:szCs w:val="32"/>
        </w:rPr>
        <w:t>结项</w:t>
      </w:r>
      <w:r>
        <w:rPr>
          <w:rFonts w:ascii="仿宋" w:eastAsia="仿宋" w:hAnsi="仿宋" w:cs="仿宋" w:hint="eastAsia"/>
          <w:spacing w:val="-1"/>
          <w:sz w:val="32"/>
          <w:szCs w:val="32"/>
        </w:rPr>
        <w:t>。</w:t>
      </w:r>
    </w:p>
    <w:p w:rsidR="00C223BC" w:rsidRDefault="00797B42">
      <w:pPr>
        <w:spacing w:before="240" w:line="560" w:lineRule="exact"/>
        <w:ind w:firstLine="656"/>
        <w:rPr>
          <w:rFonts w:ascii="黑体" w:eastAsia="黑体" w:hAnsi="黑体" w:cs="黑体"/>
          <w:sz w:val="32"/>
          <w:szCs w:val="32"/>
        </w:rPr>
      </w:pPr>
      <w:r>
        <w:rPr>
          <w:rFonts w:ascii="黑体" w:eastAsia="黑体" w:hAnsi="黑体" w:cs="黑体" w:hint="eastAsia"/>
          <w:spacing w:val="-3"/>
          <w:sz w:val="32"/>
          <w:szCs w:val="32"/>
        </w:rPr>
        <w:t>二、</w:t>
      </w:r>
      <w:proofErr w:type="gramStart"/>
      <w:r>
        <w:rPr>
          <w:rFonts w:ascii="黑体" w:eastAsia="黑体" w:hAnsi="黑体" w:cs="黑体" w:hint="eastAsia"/>
          <w:spacing w:val="-3"/>
          <w:sz w:val="32"/>
          <w:szCs w:val="32"/>
        </w:rPr>
        <w:t>结项</w:t>
      </w:r>
      <w:r>
        <w:rPr>
          <w:rFonts w:ascii="黑体" w:eastAsia="黑体" w:hAnsi="黑体" w:cs="黑体" w:hint="eastAsia"/>
          <w:spacing w:val="-3"/>
          <w:sz w:val="32"/>
          <w:szCs w:val="32"/>
        </w:rPr>
        <w:t>要求</w:t>
      </w:r>
      <w:proofErr w:type="gramEnd"/>
    </w:p>
    <w:p w:rsidR="00C223BC" w:rsidRDefault="00797B42">
      <w:pPr>
        <w:spacing w:before="237" w:line="560" w:lineRule="exact"/>
        <w:ind w:left="26" w:right="74" w:firstLine="624"/>
        <w:rPr>
          <w:rFonts w:ascii="仿宋" w:eastAsia="仿宋" w:hAnsi="仿宋" w:cs="仿宋"/>
          <w:spacing w:val="-6"/>
          <w:sz w:val="32"/>
          <w:szCs w:val="32"/>
        </w:rPr>
      </w:pPr>
      <w:proofErr w:type="gramStart"/>
      <w:r>
        <w:rPr>
          <w:rFonts w:ascii="仿宋" w:eastAsia="仿宋" w:hAnsi="仿宋" w:cs="仿宋" w:hint="eastAsia"/>
          <w:spacing w:val="-6"/>
          <w:sz w:val="32"/>
          <w:szCs w:val="32"/>
        </w:rPr>
        <w:t>结项</w:t>
      </w:r>
      <w:r>
        <w:rPr>
          <w:rFonts w:ascii="仿宋" w:eastAsia="仿宋" w:hAnsi="仿宋" w:cs="仿宋" w:hint="eastAsia"/>
          <w:spacing w:val="-6"/>
          <w:sz w:val="32"/>
          <w:szCs w:val="32"/>
        </w:rPr>
        <w:t>鉴定</w:t>
      </w:r>
      <w:proofErr w:type="gramEnd"/>
      <w:r>
        <w:rPr>
          <w:rFonts w:ascii="仿宋" w:eastAsia="仿宋" w:hAnsi="仿宋" w:cs="仿宋" w:hint="eastAsia"/>
          <w:spacing w:val="-6"/>
          <w:sz w:val="32"/>
          <w:szCs w:val="32"/>
        </w:rPr>
        <w:t>材料包括：</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（一）</w:t>
      </w:r>
      <w:r>
        <w:rPr>
          <w:rFonts w:ascii="仿宋" w:eastAsia="仿宋" w:hAnsi="仿宋" w:cs="仿宋" w:hint="eastAsia"/>
          <w:spacing w:val="-1"/>
          <w:sz w:val="32"/>
          <w:szCs w:val="32"/>
        </w:rPr>
        <w:t>《</w:t>
      </w:r>
      <w:r>
        <w:rPr>
          <w:rFonts w:ascii="仿宋" w:eastAsia="仿宋" w:hAnsi="仿宋" w:cs="仿宋" w:hint="eastAsia"/>
          <w:spacing w:val="-1"/>
          <w:sz w:val="32"/>
          <w:szCs w:val="32"/>
        </w:rPr>
        <w:t>辽宁省现代远程教育学会</w:t>
      </w:r>
      <w:r>
        <w:rPr>
          <w:rFonts w:ascii="仿宋" w:eastAsia="仿宋" w:hAnsi="仿宋" w:cs="仿宋" w:hint="eastAsia"/>
          <w:spacing w:val="-1"/>
          <w:sz w:val="32"/>
          <w:szCs w:val="32"/>
        </w:rPr>
        <w:t>研究项目</w:t>
      </w:r>
      <w:r>
        <w:rPr>
          <w:rFonts w:ascii="仿宋" w:eastAsia="仿宋" w:hAnsi="仿宋" w:cs="仿宋" w:hint="eastAsia"/>
          <w:spacing w:val="-1"/>
          <w:sz w:val="32"/>
          <w:szCs w:val="32"/>
        </w:rPr>
        <w:t>立项申报表》</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（此表为当时</w:t>
      </w:r>
      <w:r>
        <w:rPr>
          <w:rFonts w:ascii="仿宋" w:eastAsia="仿宋" w:hAnsi="仿宋" w:cs="仿宋" w:hint="eastAsia"/>
          <w:spacing w:val="-1"/>
          <w:sz w:val="32"/>
          <w:szCs w:val="32"/>
        </w:rPr>
        <w:t>项目</w:t>
      </w:r>
      <w:r>
        <w:rPr>
          <w:rFonts w:ascii="仿宋" w:eastAsia="仿宋" w:hAnsi="仿宋" w:cs="仿宋" w:hint="eastAsia"/>
          <w:spacing w:val="-1"/>
          <w:sz w:val="32"/>
          <w:szCs w:val="32"/>
        </w:rPr>
        <w:t>立项申报表原件）、《</w:t>
      </w:r>
      <w:r>
        <w:rPr>
          <w:rFonts w:ascii="仿宋" w:eastAsia="仿宋" w:hAnsi="仿宋" w:cs="仿宋" w:hint="eastAsia"/>
          <w:spacing w:val="-1"/>
          <w:sz w:val="32"/>
          <w:szCs w:val="32"/>
        </w:rPr>
        <w:t>辽宁省现代远程教育学会研究项目</w:t>
      </w:r>
      <w:r>
        <w:rPr>
          <w:rFonts w:ascii="仿宋" w:eastAsia="仿宋" w:hAnsi="仿宋" w:cs="仿宋" w:hint="eastAsia"/>
          <w:spacing w:val="-1"/>
          <w:sz w:val="32"/>
          <w:szCs w:val="32"/>
        </w:rPr>
        <w:t>结</w:t>
      </w:r>
      <w:r>
        <w:rPr>
          <w:rFonts w:ascii="仿宋" w:eastAsia="仿宋" w:hAnsi="仿宋" w:cs="仿宋" w:hint="eastAsia"/>
          <w:spacing w:val="-1"/>
          <w:sz w:val="32"/>
          <w:szCs w:val="32"/>
        </w:rPr>
        <w:t>项审批书</w:t>
      </w:r>
      <w:r>
        <w:rPr>
          <w:rFonts w:ascii="仿宋" w:eastAsia="仿宋" w:hAnsi="仿宋" w:cs="仿宋" w:hint="eastAsia"/>
          <w:spacing w:val="-1"/>
          <w:sz w:val="32"/>
          <w:szCs w:val="32"/>
        </w:rPr>
        <w:t>》</w:t>
      </w:r>
      <w:r>
        <w:rPr>
          <w:rFonts w:ascii="仿宋" w:eastAsia="仿宋" w:hAnsi="仿宋" w:cs="仿宋" w:hint="eastAsia"/>
          <w:spacing w:val="-1"/>
          <w:sz w:val="32"/>
          <w:szCs w:val="32"/>
        </w:rPr>
        <w:t>（</w:t>
      </w:r>
      <w:r>
        <w:rPr>
          <w:rFonts w:ascii="仿宋" w:eastAsia="仿宋" w:hAnsi="仿宋" w:cs="仿宋" w:hint="eastAsia"/>
          <w:spacing w:val="-1"/>
          <w:sz w:val="32"/>
          <w:szCs w:val="32"/>
        </w:rPr>
        <w:t>附件</w:t>
      </w:r>
      <w:r>
        <w:rPr>
          <w:rFonts w:ascii="仿宋" w:eastAsia="仿宋" w:hAnsi="仿宋" w:cs="仿宋" w:hint="eastAsia"/>
          <w:spacing w:val="-1"/>
          <w:sz w:val="32"/>
          <w:szCs w:val="32"/>
        </w:rPr>
        <w:t>1</w:t>
      </w:r>
      <w:r>
        <w:rPr>
          <w:rFonts w:ascii="仿宋" w:eastAsia="仿宋" w:hAnsi="仿宋" w:cs="仿宋" w:hint="eastAsia"/>
          <w:spacing w:val="-1"/>
          <w:sz w:val="32"/>
          <w:szCs w:val="32"/>
        </w:rPr>
        <w:t>）、</w:t>
      </w:r>
      <w:r>
        <w:rPr>
          <w:rFonts w:ascii="仿宋" w:eastAsia="仿宋" w:hAnsi="仿宋" w:cs="仿宋" w:hint="eastAsia"/>
          <w:spacing w:val="-1"/>
          <w:sz w:val="32"/>
        </w:rPr>
        <w:t>《辽宁省现代远程教育学会研究项目结项研究报告》</w:t>
      </w:r>
      <w:r>
        <w:rPr>
          <w:rFonts w:ascii="仿宋" w:eastAsia="仿宋" w:hAnsi="仿宋" w:cs="仿宋" w:hint="eastAsia"/>
          <w:spacing w:val="-1"/>
          <w:sz w:val="32"/>
          <w:szCs w:val="32"/>
        </w:rPr>
        <w:t>（附件</w:t>
      </w:r>
      <w:r>
        <w:rPr>
          <w:rFonts w:ascii="仿宋" w:eastAsia="仿宋" w:hAnsi="仿宋" w:cs="仿宋" w:hint="eastAsia"/>
          <w:spacing w:val="-1"/>
          <w:sz w:val="32"/>
          <w:szCs w:val="32"/>
        </w:rPr>
        <w:t>2</w:t>
      </w:r>
      <w:r>
        <w:rPr>
          <w:rFonts w:ascii="仿宋" w:eastAsia="仿宋" w:hAnsi="仿宋" w:cs="仿宋" w:hint="eastAsia"/>
          <w:spacing w:val="-1"/>
          <w:sz w:val="32"/>
          <w:szCs w:val="32"/>
        </w:rPr>
        <w:t>，</w:t>
      </w:r>
      <w:r>
        <w:rPr>
          <w:rFonts w:ascii="仿宋" w:eastAsia="仿宋" w:hAnsi="仿宋" w:cs="仿宋" w:hint="eastAsia"/>
          <w:spacing w:val="-1"/>
          <w:sz w:val="32"/>
          <w:szCs w:val="32"/>
        </w:rPr>
        <w:t>1.5</w:t>
      </w:r>
      <w:r>
        <w:rPr>
          <w:rFonts w:ascii="仿宋" w:eastAsia="仿宋" w:hAnsi="仿宋" w:cs="仿宋" w:hint="eastAsia"/>
          <w:spacing w:val="-1"/>
          <w:sz w:val="32"/>
          <w:szCs w:val="32"/>
        </w:rPr>
        <w:t>万字以上，须提供</w:t>
      </w:r>
      <w:proofErr w:type="gramStart"/>
      <w:r>
        <w:rPr>
          <w:rFonts w:ascii="仿宋" w:eastAsia="仿宋" w:hAnsi="仿宋" w:cs="仿宋" w:hint="eastAsia"/>
          <w:spacing w:val="-1"/>
          <w:sz w:val="32"/>
          <w:szCs w:val="32"/>
        </w:rPr>
        <w:t>知</w:t>
      </w:r>
      <w:r>
        <w:rPr>
          <w:rFonts w:ascii="仿宋" w:eastAsia="仿宋" w:hAnsi="仿宋" w:cs="仿宋" w:hint="eastAsia"/>
          <w:spacing w:val="-1"/>
          <w:sz w:val="32"/>
          <w:szCs w:val="32"/>
        </w:rPr>
        <w:lastRenderedPageBreak/>
        <w:t>网查重</w:t>
      </w:r>
      <w:proofErr w:type="gramEnd"/>
      <w:r>
        <w:rPr>
          <w:rFonts w:ascii="仿宋" w:eastAsia="仿宋" w:hAnsi="仿宋" w:cs="仿宋" w:hint="eastAsia"/>
          <w:spacing w:val="-1"/>
          <w:sz w:val="32"/>
          <w:szCs w:val="32"/>
        </w:rPr>
        <w:t>报告，要求去除本人文献复制比不得高于</w:t>
      </w:r>
      <w:r>
        <w:rPr>
          <w:rFonts w:ascii="仿宋" w:eastAsia="仿宋" w:hAnsi="仿宋" w:cs="仿宋" w:hint="eastAsia"/>
          <w:spacing w:val="-1"/>
          <w:sz w:val="32"/>
          <w:szCs w:val="32"/>
        </w:rPr>
        <w:t>30%,</w:t>
      </w:r>
      <w:proofErr w:type="gramStart"/>
      <w:r>
        <w:rPr>
          <w:rFonts w:ascii="仿宋" w:eastAsia="仿宋" w:hAnsi="仿宋" w:cs="仿宋" w:hint="eastAsia"/>
          <w:spacing w:val="-1"/>
          <w:sz w:val="32"/>
          <w:szCs w:val="32"/>
        </w:rPr>
        <w:t>总文字</w:t>
      </w:r>
      <w:proofErr w:type="gramEnd"/>
      <w:r>
        <w:rPr>
          <w:rFonts w:ascii="仿宋" w:eastAsia="仿宋" w:hAnsi="仿宋" w:cs="仿宋" w:hint="eastAsia"/>
          <w:spacing w:val="-1"/>
          <w:sz w:val="32"/>
          <w:szCs w:val="32"/>
        </w:rPr>
        <w:t>复制比不得超过</w:t>
      </w:r>
      <w:r>
        <w:rPr>
          <w:rFonts w:ascii="仿宋" w:eastAsia="仿宋" w:hAnsi="仿宋" w:cs="仿宋" w:hint="eastAsia"/>
          <w:spacing w:val="-1"/>
          <w:sz w:val="32"/>
          <w:szCs w:val="32"/>
        </w:rPr>
        <w:t>50%)</w:t>
      </w:r>
      <w:r>
        <w:rPr>
          <w:rFonts w:ascii="仿宋" w:eastAsia="仿宋" w:hAnsi="仿宋" w:cs="仿宋" w:hint="eastAsia"/>
          <w:spacing w:val="-1"/>
          <w:sz w:val="32"/>
          <w:szCs w:val="32"/>
        </w:rPr>
        <w:t>。</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（二）研究</w:t>
      </w:r>
      <w:r>
        <w:rPr>
          <w:rFonts w:ascii="仿宋" w:eastAsia="仿宋" w:hAnsi="仿宋" w:cs="仿宋" w:hint="eastAsia"/>
          <w:spacing w:val="-1"/>
          <w:sz w:val="32"/>
          <w:szCs w:val="32"/>
        </w:rPr>
        <w:t>成果</w:t>
      </w:r>
    </w:p>
    <w:p w:rsidR="00C223BC" w:rsidRDefault="00797B42">
      <w:pPr>
        <w:spacing w:before="104" w:line="560" w:lineRule="exact"/>
        <w:ind w:firstLineChars="204" w:firstLine="649"/>
        <w:rPr>
          <w:rFonts w:ascii="仿宋" w:eastAsia="仿宋" w:hAnsi="仿宋" w:cs="仿宋"/>
          <w:spacing w:val="-1"/>
          <w:sz w:val="32"/>
        </w:rPr>
      </w:pPr>
      <w:r>
        <w:rPr>
          <w:rFonts w:ascii="仿宋" w:eastAsia="仿宋" w:hAnsi="仿宋" w:cs="仿宋" w:hint="eastAsia"/>
          <w:spacing w:val="-1"/>
          <w:sz w:val="32"/>
        </w:rPr>
        <w:t>1.</w:t>
      </w:r>
      <w:r>
        <w:rPr>
          <w:rFonts w:ascii="仿宋" w:eastAsia="仿宋" w:hAnsi="仿宋" w:cs="仿宋" w:hint="eastAsia"/>
          <w:spacing w:val="-1"/>
          <w:sz w:val="32"/>
        </w:rPr>
        <w:t>辽宁省现代远程教育学会研究</w:t>
      </w:r>
      <w:proofErr w:type="gramStart"/>
      <w:r>
        <w:rPr>
          <w:rFonts w:ascii="仿宋" w:eastAsia="仿宋" w:hAnsi="仿宋" w:cs="仿宋" w:hint="eastAsia"/>
          <w:spacing w:val="-1"/>
          <w:sz w:val="32"/>
        </w:rPr>
        <w:t>项目结项成果</w:t>
      </w:r>
      <w:proofErr w:type="gramEnd"/>
      <w:r>
        <w:rPr>
          <w:rFonts w:ascii="仿宋" w:eastAsia="仿宋" w:hAnsi="仿宋" w:cs="仿宋" w:hint="eastAsia"/>
          <w:spacing w:val="-1"/>
          <w:sz w:val="32"/>
        </w:rPr>
        <w:t>须严格遵守《辽宁省现代远程教育学会研究项目管理办法》（</w:t>
      </w:r>
      <w:proofErr w:type="gramStart"/>
      <w:r>
        <w:rPr>
          <w:rFonts w:ascii="仿宋" w:eastAsia="仿宋" w:hAnsi="仿宋" w:cs="仿宋" w:hint="eastAsia"/>
          <w:spacing w:val="-1"/>
          <w:sz w:val="32"/>
        </w:rPr>
        <w:t>远教学会</w:t>
      </w:r>
      <w:proofErr w:type="gramEnd"/>
      <w:r>
        <w:rPr>
          <w:rFonts w:ascii="仿宋" w:eastAsia="仿宋" w:hAnsi="仿宋" w:cs="仿宋" w:hint="eastAsia"/>
          <w:spacing w:val="-1"/>
          <w:sz w:val="32"/>
        </w:rPr>
        <w:t>〔</w:t>
      </w:r>
      <w:r>
        <w:rPr>
          <w:rFonts w:ascii="仿宋" w:eastAsia="仿宋" w:hAnsi="仿宋" w:cs="仿宋" w:hint="eastAsia"/>
          <w:spacing w:val="-1"/>
          <w:sz w:val="32"/>
        </w:rPr>
        <w:t>2022</w:t>
      </w:r>
      <w:r>
        <w:rPr>
          <w:rFonts w:ascii="仿宋" w:eastAsia="仿宋" w:hAnsi="仿宋" w:cs="仿宋" w:hint="eastAsia"/>
          <w:spacing w:val="-1"/>
          <w:sz w:val="32"/>
        </w:rPr>
        <w:t>〕</w:t>
      </w:r>
      <w:r>
        <w:rPr>
          <w:rFonts w:ascii="仿宋" w:eastAsia="仿宋" w:hAnsi="仿宋" w:cs="仿宋" w:hint="eastAsia"/>
          <w:spacing w:val="-1"/>
          <w:sz w:val="32"/>
        </w:rPr>
        <w:t>11</w:t>
      </w:r>
      <w:r>
        <w:rPr>
          <w:rFonts w:ascii="仿宋" w:eastAsia="仿宋" w:hAnsi="仿宋" w:cs="仿宋" w:hint="eastAsia"/>
          <w:spacing w:val="-1"/>
          <w:sz w:val="32"/>
        </w:rPr>
        <w:t>号）、项目立项</w:t>
      </w:r>
      <w:proofErr w:type="gramStart"/>
      <w:r>
        <w:rPr>
          <w:rFonts w:ascii="仿宋" w:eastAsia="仿宋" w:hAnsi="仿宋" w:cs="仿宋" w:hint="eastAsia"/>
          <w:spacing w:val="-1"/>
          <w:sz w:val="32"/>
        </w:rPr>
        <w:t>时相关</w:t>
      </w:r>
      <w:proofErr w:type="gramEnd"/>
      <w:r>
        <w:rPr>
          <w:rFonts w:ascii="仿宋" w:eastAsia="仿宋" w:hAnsi="仿宋" w:cs="仿宋" w:hint="eastAsia"/>
          <w:spacing w:val="-1"/>
          <w:sz w:val="32"/>
        </w:rPr>
        <w:t>文件要求及项目负责人在立项申报书中的承诺。</w:t>
      </w:r>
    </w:p>
    <w:p w:rsidR="00C223BC" w:rsidRDefault="00797B42">
      <w:pPr>
        <w:spacing w:before="104" w:line="560" w:lineRule="exact"/>
        <w:ind w:firstLineChars="204" w:firstLine="649"/>
        <w:rPr>
          <w:rFonts w:ascii="仿宋" w:eastAsia="仿宋" w:hAnsi="仿宋" w:cs="仿宋"/>
          <w:spacing w:val="-1"/>
          <w:sz w:val="32"/>
        </w:rPr>
      </w:pPr>
      <w:r>
        <w:rPr>
          <w:rFonts w:ascii="仿宋" w:eastAsia="仿宋" w:hAnsi="仿宋" w:cs="仿宋" w:hint="eastAsia"/>
          <w:spacing w:val="-1"/>
          <w:sz w:val="32"/>
        </w:rPr>
        <w:t>除另有规定外，辽宁省现代远程教育学会研究</w:t>
      </w:r>
      <w:proofErr w:type="gramStart"/>
      <w:r>
        <w:rPr>
          <w:rFonts w:ascii="仿宋" w:eastAsia="仿宋" w:hAnsi="仿宋" w:cs="仿宋" w:hint="eastAsia"/>
          <w:spacing w:val="-1"/>
          <w:sz w:val="32"/>
        </w:rPr>
        <w:t>项目结项研究</w:t>
      </w:r>
      <w:proofErr w:type="gramEnd"/>
      <w:r>
        <w:rPr>
          <w:rFonts w:ascii="仿宋" w:eastAsia="仿宋" w:hAnsi="仿宋" w:cs="仿宋" w:hint="eastAsia"/>
          <w:spacing w:val="-1"/>
          <w:sz w:val="32"/>
        </w:rPr>
        <w:t>成果除包括研究报告外，还必须公开发表论文</w:t>
      </w:r>
      <w:r>
        <w:rPr>
          <w:rFonts w:ascii="仿宋" w:eastAsia="仿宋" w:hAnsi="仿宋" w:cs="仿宋" w:hint="eastAsia"/>
          <w:spacing w:val="-1"/>
          <w:sz w:val="32"/>
        </w:rPr>
        <w:t>1</w:t>
      </w:r>
      <w:r>
        <w:rPr>
          <w:rFonts w:ascii="仿宋" w:eastAsia="仿宋" w:hAnsi="仿宋" w:cs="仿宋" w:hint="eastAsia"/>
          <w:spacing w:val="-1"/>
          <w:sz w:val="32"/>
        </w:rPr>
        <w:t>篇以上，或出版著作</w:t>
      </w:r>
      <w:r>
        <w:rPr>
          <w:rFonts w:ascii="仿宋" w:eastAsia="仿宋" w:hAnsi="仿宋" w:cs="仿宋" w:hint="eastAsia"/>
          <w:spacing w:val="-1"/>
          <w:sz w:val="32"/>
        </w:rPr>
        <w:t>1</w:t>
      </w:r>
      <w:r>
        <w:rPr>
          <w:rFonts w:ascii="仿宋" w:eastAsia="仿宋" w:hAnsi="仿宋" w:cs="仿宋" w:hint="eastAsia"/>
          <w:spacing w:val="-1"/>
          <w:sz w:val="32"/>
        </w:rPr>
        <w:t>部以上，或取得实用新型专利</w:t>
      </w:r>
      <w:r>
        <w:rPr>
          <w:rFonts w:ascii="仿宋" w:eastAsia="仿宋" w:hAnsi="仿宋" w:cs="仿宋" w:hint="eastAsia"/>
          <w:spacing w:val="-1"/>
          <w:sz w:val="32"/>
        </w:rPr>
        <w:t xml:space="preserve"> 1</w:t>
      </w:r>
      <w:r>
        <w:rPr>
          <w:rFonts w:ascii="仿宋" w:eastAsia="仿宋" w:hAnsi="仿宋" w:cs="仿宋" w:hint="eastAsia"/>
          <w:spacing w:val="-1"/>
          <w:sz w:val="32"/>
        </w:rPr>
        <w:t>个以上或争取横向科研进款</w:t>
      </w:r>
      <w:r>
        <w:rPr>
          <w:rFonts w:ascii="仿宋" w:eastAsia="仿宋" w:hAnsi="仿宋" w:cs="仿宋" w:hint="eastAsia"/>
          <w:spacing w:val="-1"/>
          <w:sz w:val="32"/>
        </w:rPr>
        <w:t>1</w:t>
      </w:r>
      <w:r>
        <w:rPr>
          <w:rFonts w:ascii="仿宋" w:eastAsia="仿宋" w:hAnsi="仿宋" w:cs="仿宋" w:hint="eastAsia"/>
          <w:spacing w:val="-1"/>
          <w:sz w:val="32"/>
        </w:rPr>
        <w:t>万元以上。以上要求，不能以相关文件、工作报告或建设规划等替代。</w:t>
      </w:r>
    </w:p>
    <w:p w:rsidR="00C223BC" w:rsidRDefault="00797B42">
      <w:pPr>
        <w:spacing w:line="560" w:lineRule="exact"/>
        <w:ind w:firstLineChars="200" w:firstLine="636"/>
        <w:rPr>
          <w:rFonts w:ascii="仿宋" w:eastAsia="仿宋" w:hAnsi="仿宋" w:cs="仿宋"/>
          <w:spacing w:val="-1"/>
          <w:sz w:val="32"/>
        </w:rPr>
      </w:pPr>
      <w:r>
        <w:rPr>
          <w:rFonts w:ascii="仿宋" w:eastAsia="仿宋" w:hAnsi="仿宋" w:cs="仿宋" w:hint="eastAsia"/>
          <w:spacing w:val="-1"/>
          <w:sz w:val="32"/>
        </w:rPr>
        <w:t>2.</w:t>
      </w:r>
      <w:r>
        <w:rPr>
          <w:rFonts w:ascii="仿宋" w:eastAsia="仿宋" w:hAnsi="仿宋" w:cs="仿宋" w:hint="eastAsia"/>
          <w:spacing w:val="-1"/>
          <w:sz w:val="32"/>
        </w:rPr>
        <w:t>学术论文是指在经国家新闻出版主管部门批准公开发行、具有发表论文资质的学术期刊上发表的本领域</w:t>
      </w:r>
      <w:proofErr w:type="gramStart"/>
      <w:r>
        <w:rPr>
          <w:rFonts w:ascii="仿宋" w:eastAsia="仿宋" w:hAnsi="仿宋" w:cs="仿宋" w:hint="eastAsia"/>
          <w:spacing w:val="-1"/>
          <w:sz w:val="32"/>
        </w:rPr>
        <w:t>内学术</w:t>
      </w:r>
      <w:proofErr w:type="gramEnd"/>
      <w:r>
        <w:rPr>
          <w:rFonts w:ascii="仿宋" w:eastAsia="仿宋" w:hAnsi="仿宋" w:cs="仿宋" w:hint="eastAsia"/>
          <w:spacing w:val="-1"/>
          <w:sz w:val="32"/>
        </w:rPr>
        <w:t>论文。不包括以下情况：在期刊增刊、扩展版、各类会议上发表的学术论文，在专辑、论文集、内部刊物以及互联网上发表的学术论文，在国（境）外期刊、会议发表的论文，发表的小说、书评、诗歌、新闻报道、文摘、资料、史志、科普文章、会议简报、动态以及其他非学术性文章。</w:t>
      </w:r>
    </w:p>
    <w:p w:rsidR="00C223BC" w:rsidRDefault="00797B42">
      <w:pPr>
        <w:spacing w:line="560" w:lineRule="exact"/>
        <w:ind w:firstLineChars="200" w:firstLine="636"/>
        <w:rPr>
          <w:rFonts w:ascii="仿宋" w:eastAsia="仿宋" w:hAnsi="仿宋" w:cs="仿宋"/>
          <w:spacing w:val="-1"/>
          <w:sz w:val="32"/>
        </w:rPr>
      </w:pPr>
      <w:r>
        <w:rPr>
          <w:rFonts w:ascii="仿宋" w:eastAsia="仿宋" w:hAnsi="仿宋" w:cs="仿宋" w:hint="eastAsia"/>
          <w:spacing w:val="-1"/>
          <w:sz w:val="32"/>
        </w:rPr>
        <w:t>以学术论文</w:t>
      </w:r>
      <w:proofErr w:type="gramStart"/>
      <w:r>
        <w:rPr>
          <w:rFonts w:ascii="仿宋" w:eastAsia="仿宋" w:hAnsi="仿宋" w:cs="仿宋" w:hint="eastAsia"/>
          <w:spacing w:val="-1"/>
          <w:sz w:val="32"/>
        </w:rPr>
        <w:t>形式结项的</w:t>
      </w:r>
      <w:proofErr w:type="gramEnd"/>
      <w:r>
        <w:rPr>
          <w:rFonts w:ascii="仿宋" w:eastAsia="仿宋" w:hAnsi="仿宋" w:cs="仿宋" w:hint="eastAsia"/>
          <w:spacing w:val="-1"/>
          <w:sz w:val="32"/>
        </w:rPr>
        <w:t>，须提供以下材料：</w:t>
      </w:r>
    </w:p>
    <w:p w:rsidR="00C223BC" w:rsidRDefault="00797B42">
      <w:pPr>
        <w:spacing w:line="560" w:lineRule="exact"/>
        <w:ind w:firstLineChars="200" w:firstLine="636"/>
        <w:rPr>
          <w:rStyle w:val="UserStyle4"/>
          <w:rFonts w:ascii="FangSong_GB2312" w:eastAsia="FangSong_GB2312" w:hAnsi="仿宋"/>
          <w:color w:val="auto"/>
          <w:sz w:val="32"/>
          <w:szCs w:val="32"/>
        </w:rPr>
      </w:pPr>
      <w:r>
        <w:rPr>
          <w:rFonts w:ascii="仿宋" w:eastAsia="仿宋" w:hAnsi="仿宋" w:cs="仿宋" w:hint="eastAsia"/>
          <w:spacing w:val="-1"/>
          <w:sz w:val="32"/>
        </w:rPr>
        <w:lastRenderedPageBreak/>
        <w:t>（</w:t>
      </w:r>
      <w:r>
        <w:rPr>
          <w:rFonts w:ascii="仿宋" w:eastAsia="仿宋" w:hAnsi="仿宋" w:cs="仿宋" w:hint="eastAsia"/>
          <w:spacing w:val="-1"/>
          <w:sz w:val="32"/>
        </w:rPr>
        <w:t>1</w:t>
      </w:r>
      <w:r>
        <w:rPr>
          <w:rFonts w:ascii="仿宋" w:eastAsia="仿宋" w:hAnsi="仿宋" w:cs="仿宋" w:hint="eastAsia"/>
          <w:spacing w:val="-1"/>
          <w:sz w:val="32"/>
        </w:rPr>
        <w:t>）</w:t>
      </w:r>
      <w:r>
        <w:rPr>
          <w:rStyle w:val="UserStyle4"/>
          <w:rFonts w:ascii="FangSong_GB2312" w:eastAsia="FangSong_GB2312" w:hAnsi="仿宋" w:hint="eastAsia"/>
          <w:color w:val="auto"/>
          <w:sz w:val="32"/>
          <w:szCs w:val="32"/>
        </w:rPr>
        <w:t>论文发表期刊查询报告页</w:t>
      </w:r>
      <w:r>
        <w:rPr>
          <w:rStyle w:val="UserStyle4"/>
          <w:rFonts w:ascii="FangSong_GB2312" w:eastAsia="FangSong_GB2312" w:hAnsi="仿宋" w:hint="eastAsia"/>
          <w:color w:val="auto"/>
          <w:sz w:val="32"/>
          <w:szCs w:val="32"/>
        </w:rPr>
        <w:t>，</w:t>
      </w:r>
      <w:r>
        <w:rPr>
          <w:rStyle w:val="UserStyle4"/>
          <w:rFonts w:ascii="FangSong_GB2312" w:eastAsia="FangSong_GB2312" w:hAnsi="仿宋" w:hint="eastAsia"/>
          <w:color w:val="auto"/>
          <w:sz w:val="32"/>
          <w:szCs w:val="32"/>
        </w:rPr>
        <w:t>请登录国家新闻出版署网站，输入期刊名称查询，打印结果信息页面。对于无查询信息的国内期刊，均不予认定。</w:t>
      </w:r>
    </w:p>
    <w:p w:rsidR="00C223BC" w:rsidRDefault="00797B42">
      <w:pPr>
        <w:spacing w:line="560" w:lineRule="exact"/>
        <w:ind w:firstLineChars="200" w:firstLine="640"/>
        <w:rPr>
          <w:rStyle w:val="UserStyle4"/>
          <w:rFonts w:ascii="FangSong_GB2312" w:eastAsia="FangSong_GB2312" w:hAnsi="仿宋"/>
          <w:color w:val="auto"/>
          <w:sz w:val="32"/>
          <w:szCs w:val="32"/>
        </w:rPr>
      </w:pPr>
      <w:r>
        <w:rPr>
          <w:rStyle w:val="UserStyle4"/>
          <w:rFonts w:ascii="FangSong_GB2312" w:eastAsia="FangSong_GB2312" w:hAnsi="仿宋" w:hint="eastAsia"/>
          <w:color w:val="auto"/>
          <w:sz w:val="32"/>
          <w:szCs w:val="32"/>
        </w:rPr>
        <w:t>（</w:t>
      </w:r>
      <w:r>
        <w:rPr>
          <w:rStyle w:val="UserStyle4"/>
          <w:rFonts w:ascii="FangSong_GB2312" w:eastAsia="FangSong_GB2312" w:hAnsi="仿宋" w:hint="eastAsia"/>
          <w:color w:val="auto"/>
          <w:sz w:val="32"/>
          <w:szCs w:val="32"/>
        </w:rPr>
        <w:t>2</w:t>
      </w:r>
      <w:r>
        <w:rPr>
          <w:rStyle w:val="UserStyle4"/>
          <w:rFonts w:ascii="FangSong_GB2312" w:eastAsia="FangSong_GB2312" w:hAnsi="仿宋" w:hint="eastAsia"/>
          <w:color w:val="auto"/>
          <w:sz w:val="32"/>
          <w:szCs w:val="32"/>
        </w:rPr>
        <w:t>）</w:t>
      </w:r>
      <w:r>
        <w:rPr>
          <w:rStyle w:val="UserStyle4"/>
          <w:rFonts w:ascii="FangSong_GB2312" w:eastAsia="FangSong_GB2312" w:hAnsi="仿宋" w:hint="eastAsia"/>
          <w:color w:val="auto"/>
          <w:sz w:val="32"/>
          <w:szCs w:val="32"/>
        </w:rPr>
        <w:t>论文</w:t>
      </w:r>
      <w:r>
        <w:rPr>
          <w:rStyle w:val="UserStyle4"/>
          <w:rFonts w:ascii="FangSong_GB2312" w:eastAsia="FangSong_GB2312" w:hAnsi="仿宋" w:hint="eastAsia"/>
          <w:color w:val="auto"/>
          <w:sz w:val="32"/>
          <w:szCs w:val="32"/>
        </w:rPr>
        <w:t>在</w:t>
      </w:r>
      <w:r>
        <w:rPr>
          <w:rStyle w:val="UserStyle4"/>
          <w:rFonts w:ascii="FangSong_GB2312" w:eastAsia="FangSong_GB2312" w:hAnsi="仿宋" w:hint="eastAsia"/>
          <w:color w:val="auto"/>
          <w:sz w:val="32"/>
          <w:szCs w:val="32"/>
        </w:rPr>
        <w:t>论文数据检索平台的检索信息页。无相关检索信息的论文，均不予认定。</w:t>
      </w:r>
    </w:p>
    <w:p w:rsidR="00C223BC" w:rsidRDefault="00797B42">
      <w:pPr>
        <w:spacing w:line="560" w:lineRule="exact"/>
        <w:ind w:firstLineChars="200" w:firstLine="640"/>
        <w:rPr>
          <w:rStyle w:val="UserStyle4"/>
          <w:rFonts w:ascii="FangSong_GB2312" w:eastAsia="FangSong_GB2312" w:hAnsi="仿宋"/>
          <w:color w:val="auto"/>
          <w:sz w:val="32"/>
          <w:szCs w:val="32"/>
        </w:rPr>
      </w:pPr>
      <w:r>
        <w:rPr>
          <w:rStyle w:val="UserStyle4"/>
          <w:rFonts w:ascii="FangSong_GB2312" w:eastAsia="FangSong_GB2312" w:hAnsi="仿宋" w:hint="eastAsia"/>
          <w:color w:val="auto"/>
          <w:sz w:val="32"/>
          <w:szCs w:val="32"/>
        </w:rPr>
        <w:t>202</w:t>
      </w:r>
      <w:r>
        <w:rPr>
          <w:rStyle w:val="UserStyle4"/>
          <w:rFonts w:ascii="FangSong_GB2312" w:eastAsia="FangSong_GB2312" w:hAnsi="仿宋" w:hint="eastAsia"/>
          <w:color w:val="auto"/>
          <w:sz w:val="32"/>
          <w:szCs w:val="32"/>
        </w:rPr>
        <w:t>3</w:t>
      </w:r>
      <w:r>
        <w:rPr>
          <w:rStyle w:val="UserStyle4"/>
          <w:rFonts w:ascii="FangSong_GB2312" w:eastAsia="FangSong_GB2312" w:hAnsi="仿宋" w:hint="eastAsia"/>
          <w:color w:val="auto"/>
          <w:sz w:val="32"/>
          <w:szCs w:val="32"/>
        </w:rPr>
        <w:t>年</w:t>
      </w:r>
      <w:r>
        <w:rPr>
          <w:rStyle w:val="UserStyle4"/>
          <w:rFonts w:ascii="FangSong_GB2312" w:eastAsia="FangSong_GB2312" w:hAnsi="仿宋" w:hint="eastAsia"/>
          <w:color w:val="auto"/>
          <w:sz w:val="32"/>
          <w:szCs w:val="32"/>
        </w:rPr>
        <w:t>1</w:t>
      </w:r>
      <w:r>
        <w:rPr>
          <w:rStyle w:val="UserStyle4"/>
          <w:rFonts w:ascii="FangSong_GB2312" w:eastAsia="FangSong_GB2312" w:hAnsi="仿宋" w:hint="eastAsia"/>
          <w:color w:val="auto"/>
          <w:sz w:val="32"/>
          <w:szCs w:val="32"/>
        </w:rPr>
        <w:t>月</w:t>
      </w:r>
      <w:r>
        <w:rPr>
          <w:rStyle w:val="UserStyle4"/>
          <w:rFonts w:ascii="FangSong_GB2312" w:eastAsia="FangSong_GB2312" w:hAnsi="仿宋" w:hint="eastAsia"/>
          <w:color w:val="auto"/>
          <w:sz w:val="32"/>
          <w:szCs w:val="32"/>
        </w:rPr>
        <w:t>1</w:t>
      </w:r>
      <w:r>
        <w:rPr>
          <w:rStyle w:val="UserStyle4"/>
          <w:rFonts w:ascii="FangSong_GB2312" w:eastAsia="FangSong_GB2312" w:hAnsi="仿宋" w:hint="eastAsia"/>
          <w:color w:val="auto"/>
          <w:sz w:val="32"/>
          <w:szCs w:val="32"/>
        </w:rPr>
        <w:t>日后在国内学术期刊发表的论文，均</w:t>
      </w:r>
      <w:r>
        <w:rPr>
          <w:rStyle w:val="UserStyle4"/>
          <w:rFonts w:ascii="FangSong_GB2312" w:eastAsia="FangSong_GB2312" w:hAnsi="仿宋" w:hint="eastAsia"/>
          <w:color w:val="auto"/>
          <w:sz w:val="32"/>
          <w:szCs w:val="32"/>
        </w:rPr>
        <w:t>须</w:t>
      </w:r>
      <w:r>
        <w:rPr>
          <w:rStyle w:val="UserStyle4"/>
          <w:rFonts w:ascii="FangSong_GB2312" w:eastAsia="FangSong_GB2312" w:hAnsi="仿宋" w:hint="eastAsia"/>
          <w:color w:val="auto"/>
          <w:sz w:val="32"/>
          <w:szCs w:val="32"/>
        </w:rPr>
        <w:t>能在中国</w:t>
      </w:r>
      <w:proofErr w:type="gramStart"/>
      <w:r>
        <w:rPr>
          <w:rStyle w:val="UserStyle4"/>
          <w:rFonts w:ascii="FangSong_GB2312" w:eastAsia="FangSong_GB2312" w:hAnsi="仿宋" w:hint="eastAsia"/>
          <w:color w:val="auto"/>
          <w:sz w:val="32"/>
          <w:szCs w:val="32"/>
        </w:rPr>
        <w:t>知网</w:t>
      </w:r>
      <w:r>
        <w:rPr>
          <w:rStyle w:val="UserStyle4"/>
          <w:rFonts w:ascii="FangSong_GB2312" w:eastAsia="FangSong_GB2312" w:hAnsi="仿宋" w:hint="eastAsia"/>
          <w:color w:val="auto"/>
          <w:sz w:val="32"/>
          <w:szCs w:val="32"/>
        </w:rPr>
        <w:t>发表</w:t>
      </w:r>
      <w:proofErr w:type="gramEnd"/>
      <w:r>
        <w:rPr>
          <w:rStyle w:val="UserStyle4"/>
          <w:rFonts w:ascii="FangSong_GB2312" w:eastAsia="FangSong_GB2312" w:hAnsi="仿宋" w:hint="eastAsia"/>
          <w:color w:val="auto"/>
          <w:sz w:val="32"/>
          <w:szCs w:val="32"/>
        </w:rPr>
        <w:t>并</w:t>
      </w:r>
      <w:r>
        <w:rPr>
          <w:rStyle w:val="UserStyle4"/>
          <w:rFonts w:ascii="FangSong_GB2312" w:eastAsia="FangSong_GB2312" w:hAnsi="仿宋" w:hint="eastAsia"/>
          <w:color w:val="auto"/>
          <w:sz w:val="32"/>
          <w:szCs w:val="32"/>
        </w:rPr>
        <w:t>检索，在其他论文数据检索平台检索的相关论文信息均不予认定。</w:t>
      </w:r>
    </w:p>
    <w:p w:rsidR="00C223BC" w:rsidRDefault="00797B42">
      <w:pPr>
        <w:spacing w:line="560" w:lineRule="exact"/>
        <w:ind w:firstLineChars="200" w:firstLine="640"/>
        <w:rPr>
          <w:rStyle w:val="UserStyle4"/>
          <w:rFonts w:ascii="FangSong_GB2312" w:eastAsia="FangSong_GB2312" w:hAnsi="仿宋"/>
          <w:color w:val="auto"/>
          <w:sz w:val="32"/>
          <w:szCs w:val="32"/>
        </w:rPr>
      </w:pPr>
      <w:r>
        <w:rPr>
          <w:rStyle w:val="UserStyle4"/>
          <w:rFonts w:ascii="FangSong_GB2312" w:eastAsia="FangSong_GB2312" w:hAnsi="仿宋" w:hint="eastAsia"/>
          <w:color w:val="auto"/>
          <w:sz w:val="32"/>
          <w:szCs w:val="32"/>
        </w:rPr>
        <w:t>202</w:t>
      </w:r>
      <w:r>
        <w:rPr>
          <w:rStyle w:val="UserStyle4"/>
          <w:rFonts w:ascii="FangSong_GB2312" w:eastAsia="FangSong_GB2312" w:hAnsi="仿宋" w:hint="eastAsia"/>
          <w:color w:val="auto"/>
          <w:sz w:val="32"/>
          <w:szCs w:val="32"/>
        </w:rPr>
        <w:t>2</w:t>
      </w:r>
      <w:r>
        <w:rPr>
          <w:rStyle w:val="UserStyle4"/>
          <w:rFonts w:ascii="FangSong_GB2312" w:eastAsia="FangSong_GB2312" w:hAnsi="仿宋" w:hint="eastAsia"/>
          <w:color w:val="auto"/>
          <w:sz w:val="32"/>
          <w:szCs w:val="32"/>
        </w:rPr>
        <w:t>年</w:t>
      </w:r>
      <w:r>
        <w:rPr>
          <w:rStyle w:val="UserStyle4"/>
          <w:rFonts w:ascii="FangSong_GB2312" w:eastAsia="FangSong_GB2312" w:hAnsi="仿宋" w:hint="eastAsia"/>
          <w:color w:val="auto"/>
          <w:sz w:val="32"/>
          <w:szCs w:val="32"/>
        </w:rPr>
        <w:t>12</w:t>
      </w:r>
      <w:r>
        <w:rPr>
          <w:rStyle w:val="UserStyle4"/>
          <w:rFonts w:ascii="FangSong_GB2312" w:eastAsia="FangSong_GB2312" w:hAnsi="仿宋" w:hint="eastAsia"/>
          <w:color w:val="auto"/>
          <w:sz w:val="32"/>
          <w:szCs w:val="32"/>
        </w:rPr>
        <w:t>月</w:t>
      </w:r>
      <w:r>
        <w:rPr>
          <w:rStyle w:val="UserStyle4"/>
          <w:rFonts w:ascii="FangSong_GB2312" w:eastAsia="FangSong_GB2312" w:hAnsi="仿宋" w:hint="eastAsia"/>
          <w:color w:val="auto"/>
          <w:sz w:val="32"/>
          <w:szCs w:val="32"/>
        </w:rPr>
        <w:t>31</w:t>
      </w:r>
      <w:r>
        <w:rPr>
          <w:rStyle w:val="UserStyle4"/>
          <w:rFonts w:ascii="FangSong_GB2312" w:eastAsia="FangSong_GB2312" w:hAnsi="仿宋" w:hint="eastAsia"/>
          <w:color w:val="auto"/>
          <w:sz w:val="32"/>
          <w:szCs w:val="32"/>
        </w:rPr>
        <w:t>日以前发表的论文，请登录中国知网、维普、万方三个论文数据检索平台之一</w:t>
      </w:r>
      <w:r>
        <w:rPr>
          <w:rStyle w:val="UserStyle4"/>
          <w:rFonts w:ascii="FangSong_GB2312" w:eastAsia="FangSong_GB2312" w:hAnsi="仿宋" w:hint="eastAsia"/>
          <w:color w:val="auto"/>
          <w:sz w:val="32"/>
          <w:szCs w:val="32"/>
        </w:rPr>
        <w:t>检索</w:t>
      </w:r>
      <w:r>
        <w:rPr>
          <w:rStyle w:val="UserStyle4"/>
          <w:rFonts w:ascii="FangSong_GB2312" w:eastAsia="FangSong_GB2312" w:hAnsi="仿宋" w:hint="eastAsia"/>
          <w:color w:val="auto"/>
          <w:sz w:val="32"/>
          <w:szCs w:val="32"/>
        </w:rPr>
        <w:t>（对于其他论文数据检索平台的检索结果均不予认定）</w:t>
      </w:r>
      <w:r>
        <w:rPr>
          <w:rStyle w:val="UserStyle4"/>
          <w:rFonts w:ascii="FangSong_GB2312" w:eastAsia="FangSong_GB2312" w:hAnsi="仿宋" w:hint="eastAsia"/>
          <w:color w:val="auto"/>
          <w:sz w:val="32"/>
          <w:szCs w:val="32"/>
        </w:rPr>
        <w:t>。</w:t>
      </w:r>
    </w:p>
    <w:p w:rsidR="00C223BC" w:rsidRDefault="00797B42">
      <w:pPr>
        <w:spacing w:line="560" w:lineRule="exact"/>
        <w:ind w:firstLineChars="200" w:firstLine="640"/>
        <w:rPr>
          <w:rStyle w:val="UserStyle4"/>
          <w:rFonts w:ascii="FangSong_GB2312" w:eastAsia="FangSong_GB2312" w:hAnsi="仿宋"/>
          <w:color w:val="auto"/>
          <w:sz w:val="32"/>
          <w:szCs w:val="32"/>
        </w:rPr>
      </w:pPr>
      <w:r>
        <w:rPr>
          <w:rStyle w:val="UserStyle4"/>
          <w:rFonts w:ascii="FangSong_GB2312" w:eastAsia="FangSong_GB2312" w:hAnsi="仿宋" w:hint="eastAsia"/>
          <w:color w:val="auto"/>
          <w:sz w:val="32"/>
          <w:szCs w:val="32"/>
        </w:rPr>
        <w:t>对于</w:t>
      </w:r>
      <w:r>
        <w:rPr>
          <w:rStyle w:val="UserStyle4"/>
          <w:rFonts w:ascii="FangSong_GB2312" w:eastAsia="FangSong_GB2312" w:hAnsi="仿宋" w:hint="eastAsia"/>
          <w:color w:val="auto"/>
          <w:sz w:val="32"/>
          <w:szCs w:val="32"/>
        </w:rPr>
        <w:t>论文发表期刊查询报告页</w:t>
      </w:r>
      <w:r>
        <w:rPr>
          <w:rStyle w:val="UserStyle4"/>
          <w:rFonts w:ascii="FangSong_GB2312" w:eastAsia="FangSong_GB2312" w:hAnsi="仿宋" w:hint="eastAsia"/>
          <w:color w:val="auto"/>
          <w:sz w:val="32"/>
          <w:szCs w:val="32"/>
        </w:rPr>
        <w:t>、</w:t>
      </w:r>
      <w:r>
        <w:rPr>
          <w:rStyle w:val="UserStyle4"/>
          <w:rFonts w:ascii="FangSong_GB2312" w:eastAsia="FangSong_GB2312" w:hAnsi="仿宋" w:hint="eastAsia"/>
          <w:color w:val="auto"/>
          <w:sz w:val="32"/>
          <w:szCs w:val="32"/>
        </w:rPr>
        <w:t>检索信息页</w:t>
      </w:r>
      <w:r>
        <w:rPr>
          <w:rStyle w:val="UserStyle4"/>
          <w:rFonts w:ascii="FangSong_GB2312" w:eastAsia="FangSong_GB2312" w:hAnsi="仿宋" w:hint="eastAsia"/>
          <w:color w:val="auto"/>
          <w:sz w:val="32"/>
          <w:szCs w:val="32"/>
        </w:rPr>
        <w:t>，均须打印后，由</w:t>
      </w:r>
      <w:r>
        <w:rPr>
          <w:rStyle w:val="UserStyle4"/>
          <w:rFonts w:ascii="FangSong_GB2312" w:eastAsia="FangSong_GB2312" w:hAnsi="仿宋" w:hint="eastAsia"/>
          <w:color w:val="auto"/>
          <w:sz w:val="32"/>
          <w:szCs w:val="32"/>
        </w:rPr>
        <w:t>申报人签字，</w:t>
      </w:r>
      <w:r>
        <w:rPr>
          <w:rStyle w:val="UserStyle4"/>
          <w:rFonts w:ascii="FangSong_GB2312" w:eastAsia="FangSong_GB2312" w:hAnsi="仿宋" w:hint="eastAsia"/>
          <w:color w:val="auto"/>
          <w:sz w:val="32"/>
          <w:szCs w:val="32"/>
        </w:rPr>
        <w:t>经审核单位或部门</w:t>
      </w:r>
      <w:r>
        <w:rPr>
          <w:rStyle w:val="UserStyle4"/>
          <w:rFonts w:ascii="FangSong_GB2312" w:eastAsia="FangSong_GB2312" w:hAnsi="仿宋" w:hint="eastAsia"/>
          <w:color w:val="auto"/>
          <w:sz w:val="32"/>
          <w:szCs w:val="32"/>
        </w:rPr>
        <w:t>上网实际审核后盖章</w:t>
      </w:r>
      <w:r>
        <w:rPr>
          <w:rStyle w:val="UserStyle4"/>
          <w:rFonts w:ascii="FangSong_GB2312" w:eastAsia="FangSong_GB2312" w:hAnsi="仿宋" w:hint="eastAsia"/>
          <w:color w:val="auto"/>
          <w:sz w:val="32"/>
          <w:szCs w:val="32"/>
        </w:rPr>
        <w:t>上报</w:t>
      </w:r>
      <w:r>
        <w:rPr>
          <w:rStyle w:val="UserStyle4"/>
          <w:rFonts w:ascii="FangSong_GB2312" w:eastAsia="FangSong_GB2312" w:hAnsi="仿宋" w:hint="eastAsia"/>
          <w:color w:val="auto"/>
          <w:sz w:val="32"/>
          <w:szCs w:val="32"/>
        </w:rPr>
        <w:t>。</w:t>
      </w:r>
    </w:p>
    <w:p w:rsidR="00C223BC" w:rsidRDefault="00797B42">
      <w:pPr>
        <w:spacing w:line="560" w:lineRule="exact"/>
        <w:ind w:firstLineChars="200" w:firstLine="640"/>
        <w:rPr>
          <w:rFonts w:ascii="仿宋" w:eastAsia="仿宋" w:hAnsi="仿宋" w:cs="仿宋"/>
          <w:spacing w:val="-1"/>
          <w:sz w:val="32"/>
        </w:rPr>
      </w:pPr>
      <w:r>
        <w:rPr>
          <w:rStyle w:val="UserStyle4"/>
          <w:rFonts w:ascii="FangSong_GB2312" w:eastAsia="FangSong_GB2312" w:hAnsi="仿宋" w:hint="eastAsia"/>
          <w:color w:val="auto"/>
          <w:sz w:val="32"/>
          <w:szCs w:val="32"/>
        </w:rPr>
        <w:t>3.</w:t>
      </w:r>
      <w:r>
        <w:rPr>
          <w:rFonts w:ascii="仿宋" w:eastAsia="仿宋" w:hAnsi="仿宋" w:cs="仿宋" w:hint="eastAsia"/>
          <w:spacing w:val="-1"/>
          <w:sz w:val="32"/>
        </w:rPr>
        <w:t>学术著作系指公开出版发行本领域内、有正式书号、重点体现学术性和创造性，在</w:t>
      </w:r>
      <w:r>
        <w:rPr>
          <w:rFonts w:ascii="仿宋" w:eastAsia="仿宋" w:hAnsi="仿宋" w:cs="仿宋" w:hint="eastAsia"/>
          <w:spacing w:val="-1"/>
          <w:sz w:val="32"/>
        </w:rPr>
        <w:t>CIP</w:t>
      </w:r>
      <w:r>
        <w:rPr>
          <w:rFonts w:ascii="仿宋" w:eastAsia="仿宋" w:hAnsi="仿宋" w:cs="仿宋" w:hint="eastAsia"/>
          <w:spacing w:val="-1"/>
          <w:sz w:val="32"/>
        </w:rPr>
        <w:t>中心检索信息为“专著”或“编著”“译著”的著作。学</w:t>
      </w:r>
      <w:r>
        <w:rPr>
          <w:rFonts w:ascii="仿宋" w:eastAsia="仿宋" w:hAnsi="仿宋" w:cs="仿宋" w:hint="eastAsia"/>
          <w:spacing w:val="-1"/>
          <w:sz w:val="32"/>
        </w:rPr>
        <w:t>术著作不包括教材及一般通俗性、科普性、启蒙性出版物或作品。在</w:t>
      </w:r>
      <w:r>
        <w:rPr>
          <w:rFonts w:ascii="仿宋" w:eastAsia="仿宋" w:hAnsi="仿宋" w:cs="仿宋" w:hint="eastAsia"/>
          <w:spacing w:val="-1"/>
          <w:sz w:val="32"/>
        </w:rPr>
        <w:t>CIP</w:t>
      </w:r>
      <w:r>
        <w:rPr>
          <w:rFonts w:ascii="仿宋" w:eastAsia="仿宋" w:hAnsi="仿宋" w:cs="仿宋" w:hint="eastAsia"/>
          <w:spacing w:val="-1"/>
          <w:sz w:val="32"/>
        </w:rPr>
        <w:t>中心检索信息为“编”或“主编”的，不按照学术著作认定。关于“著、编著、编”的认定，以及作者角色的确定，均以在</w:t>
      </w:r>
      <w:r>
        <w:rPr>
          <w:rFonts w:ascii="仿宋" w:eastAsia="仿宋" w:hAnsi="仿宋" w:cs="仿宋" w:hint="eastAsia"/>
          <w:spacing w:val="-1"/>
          <w:sz w:val="32"/>
        </w:rPr>
        <w:t>CIP</w:t>
      </w:r>
      <w:r>
        <w:rPr>
          <w:rFonts w:ascii="仿宋" w:eastAsia="仿宋" w:hAnsi="仿宋" w:cs="仿宋" w:hint="eastAsia"/>
          <w:spacing w:val="-1"/>
          <w:sz w:val="32"/>
        </w:rPr>
        <w:t>中心实际检索的信息为准，对在</w:t>
      </w:r>
      <w:r>
        <w:rPr>
          <w:rFonts w:ascii="仿宋" w:eastAsia="仿宋" w:hAnsi="仿宋" w:cs="仿宋" w:hint="eastAsia"/>
          <w:spacing w:val="-1"/>
          <w:sz w:val="32"/>
        </w:rPr>
        <w:t>CIP</w:t>
      </w:r>
      <w:r>
        <w:rPr>
          <w:rFonts w:ascii="仿宋" w:eastAsia="仿宋" w:hAnsi="仿宋" w:cs="仿宋" w:hint="eastAsia"/>
          <w:spacing w:val="-1"/>
          <w:sz w:val="32"/>
        </w:rPr>
        <w:t>中心检索不到的著作及检索不到申报人名字等信息的著作，均不予认定。</w:t>
      </w:r>
    </w:p>
    <w:p w:rsidR="00C223BC" w:rsidRDefault="00797B42">
      <w:pPr>
        <w:spacing w:line="560" w:lineRule="exact"/>
        <w:ind w:firstLineChars="200" w:firstLine="636"/>
        <w:rPr>
          <w:rFonts w:ascii="仿宋" w:eastAsia="仿宋" w:hAnsi="仿宋" w:cs="仿宋"/>
          <w:spacing w:val="-1"/>
          <w:sz w:val="32"/>
        </w:rPr>
      </w:pPr>
      <w:r>
        <w:rPr>
          <w:rFonts w:ascii="仿宋" w:eastAsia="仿宋" w:hAnsi="仿宋" w:cs="仿宋" w:hint="eastAsia"/>
          <w:spacing w:val="-1"/>
          <w:sz w:val="32"/>
        </w:rPr>
        <w:lastRenderedPageBreak/>
        <w:t>以学术著作</w:t>
      </w:r>
      <w:proofErr w:type="gramStart"/>
      <w:r>
        <w:rPr>
          <w:rFonts w:ascii="仿宋" w:eastAsia="仿宋" w:hAnsi="仿宋" w:cs="仿宋" w:hint="eastAsia"/>
          <w:spacing w:val="-1"/>
          <w:sz w:val="32"/>
        </w:rPr>
        <w:t>方式结项的</w:t>
      </w:r>
      <w:proofErr w:type="gramEnd"/>
      <w:r>
        <w:rPr>
          <w:rFonts w:ascii="仿宋" w:eastAsia="仿宋" w:hAnsi="仿宋" w:cs="仿宋" w:hint="eastAsia"/>
          <w:spacing w:val="-1"/>
          <w:sz w:val="32"/>
        </w:rPr>
        <w:t>，需要提供学术著作</w:t>
      </w:r>
      <w:r>
        <w:rPr>
          <w:rFonts w:ascii="仿宋" w:eastAsia="仿宋" w:hAnsi="仿宋" w:cs="仿宋" w:hint="eastAsia"/>
          <w:spacing w:val="-1"/>
          <w:sz w:val="32"/>
        </w:rPr>
        <w:t>CIP</w:t>
      </w:r>
      <w:r>
        <w:rPr>
          <w:rFonts w:ascii="仿宋" w:eastAsia="仿宋" w:hAnsi="仿宋" w:cs="仿宋" w:hint="eastAsia"/>
          <w:spacing w:val="-1"/>
          <w:sz w:val="32"/>
        </w:rPr>
        <w:t>下载证明（登录中央宣传部出版物数据中心，输入著作</w:t>
      </w:r>
      <w:r>
        <w:rPr>
          <w:rFonts w:ascii="仿宋" w:eastAsia="仿宋" w:hAnsi="仿宋" w:cs="仿宋" w:hint="eastAsia"/>
          <w:spacing w:val="-1"/>
          <w:sz w:val="32"/>
        </w:rPr>
        <w:t>CIP</w:t>
      </w:r>
      <w:r>
        <w:rPr>
          <w:rFonts w:ascii="仿宋" w:eastAsia="仿宋" w:hAnsi="仿宋" w:cs="仿宋" w:hint="eastAsia"/>
          <w:spacing w:val="-1"/>
          <w:sz w:val="32"/>
        </w:rPr>
        <w:t>核准号，打印验证信息页面），申报人签字后，由申报单位或部门实际上网审核后盖章认定。</w:t>
      </w:r>
    </w:p>
    <w:p w:rsidR="00C223BC" w:rsidRDefault="00797B42">
      <w:pPr>
        <w:spacing w:before="104" w:line="560" w:lineRule="exact"/>
        <w:ind w:firstLineChars="204" w:firstLine="649"/>
        <w:rPr>
          <w:rFonts w:ascii="仿宋" w:eastAsia="仿宋" w:hAnsi="仿宋" w:cs="仿宋"/>
          <w:spacing w:val="-1"/>
          <w:sz w:val="32"/>
        </w:rPr>
      </w:pPr>
      <w:r>
        <w:rPr>
          <w:rFonts w:ascii="仿宋" w:eastAsia="仿宋" w:hAnsi="仿宋" w:cs="仿宋" w:hint="eastAsia"/>
          <w:spacing w:val="-1"/>
          <w:sz w:val="32"/>
        </w:rPr>
        <w:t>4.</w:t>
      </w:r>
      <w:r>
        <w:rPr>
          <w:rFonts w:ascii="仿宋" w:eastAsia="仿宋" w:hAnsi="仿宋" w:cs="仿宋" w:hint="eastAsia"/>
          <w:spacing w:val="-1"/>
          <w:sz w:val="32"/>
        </w:rPr>
        <w:t>论文及著作须明确注明本研究项目名称和研究项目编</w:t>
      </w:r>
      <w:r>
        <w:rPr>
          <w:rFonts w:ascii="仿宋" w:eastAsia="仿宋" w:hAnsi="仿宋" w:cs="仿宋" w:hint="eastAsia"/>
          <w:spacing w:val="-1"/>
          <w:sz w:val="32"/>
        </w:rPr>
        <w:t>号，如：“基金项目：</w:t>
      </w:r>
      <w:r>
        <w:rPr>
          <w:rFonts w:ascii="仿宋" w:eastAsia="仿宋" w:hAnsi="仿宋" w:cs="仿宋" w:hint="eastAsia"/>
          <w:spacing w:val="-1"/>
          <w:sz w:val="32"/>
        </w:rPr>
        <w:t>2024</w:t>
      </w:r>
      <w:r>
        <w:rPr>
          <w:rFonts w:ascii="仿宋" w:eastAsia="仿宋" w:hAnsi="仿宋" w:cs="仿宋" w:hint="eastAsia"/>
          <w:spacing w:val="-1"/>
          <w:sz w:val="32"/>
        </w:rPr>
        <w:t>年度辽宁省现代远程教育学会研究项目究‘线上线下混合式教学探索与实践’（</w:t>
      </w:r>
      <w:r>
        <w:rPr>
          <w:rFonts w:ascii="仿宋" w:eastAsia="仿宋" w:hAnsi="仿宋" w:cs="仿宋" w:hint="eastAsia"/>
          <w:spacing w:val="-1"/>
          <w:sz w:val="32"/>
        </w:rPr>
        <w:t>2024XH-01</w:t>
      </w:r>
      <w:r>
        <w:rPr>
          <w:rFonts w:ascii="仿宋" w:eastAsia="仿宋" w:hAnsi="仿宋" w:cs="仿宋" w:hint="eastAsia"/>
          <w:spacing w:val="-1"/>
          <w:sz w:val="32"/>
        </w:rPr>
        <w:t>）。”项目负责人应为论文、著作的第一作者，并用荧光笔标注。用稿通知不予认定。</w:t>
      </w:r>
    </w:p>
    <w:p w:rsidR="00C223BC" w:rsidRDefault="00797B42">
      <w:pPr>
        <w:spacing w:before="104" w:line="560" w:lineRule="exact"/>
        <w:ind w:firstLineChars="204" w:firstLine="649"/>
        <w:rPr>
          <w:rFonts w:ascii="仿宋" w:eastAsia="仿宋" w:hAnsi="仿宋" w:cs="仿宋"/>
          <w:spacing w:val="-1"/>
          <w:sz w:val="32"/>
        </w:rPr>
      </w:pPr>
      <w:r>
        <w:rPr>
          <w:rFonts w:ascii="仿宋" w:eastAsia="仿宋" w:hAnsi="仿宋" w:cs="仿宋" w:hint="eastAsia"/>
          <w:spacing w:val="-1"/>
          <w:sz w:val="32"/>
        </w:rPr>
        <w:t>5.</w:t>
      </w:r>
      <w:r>
        <w:rPr>
          <w:rFonts w:ascii="仿宋" w:eastAsia="仿宋" w:hAnsi="仿宋" w:cs="仿宋" w:hint="eastAsia"/>
          <w:spacing w:val="-1"/>
          <w:sz w:val="32"/>
        </w:rPr>
        <w:t>研究成果未满足以上要求的，辽宁省现代远程教育学会将不予结项。满足以上</w:t>
      </w:r>
      <w:proofErr w:type="gramStart"/>
      <w:r>
        <w:rPr>
          <w:rFonts w:ascii="仿宋" w:eastAsia="仿宋" w:hAnsi="仿宋" w:cs="仿宋" w:hint="eastAsia"/>
          <w:spacing w:val="-1"/>
          <w:sz w:val="32"/>
        </w:rPr>
        <w:t>结项形式</w:t>
      </w:r>
      <w:proofErr w:type="gramEnd"/>
      <w:r>
        <w:rPr>
          <w:rFonts w:ascii="仿宋" w:eastAsia="仿宋" w:hAnsi="仿宋" w:cs="仿宋" w:hint="eastAsia"/>
          <w:spacing w:val="-1"/>
          <w:sz w:val="32"/>
        </w:rPr>
        <w:t>要求的，辽宁省现代远程教育学会聘请专家对其学术方面</w:t>
      </w:r>
      <w:proofErr w:type="gramStart"/>
      <w:r>
        <w:rPr>
          <w:rFonts w:ascii="仿宋" w:eastAsia="仿宋" w:hAnsi="仿宋" w:cs="仿宋" w:hint="eastAsia"/>
          <w:spacing w:val="-1"/>
          <w:sz w:val="32"/>
        </w:rPr>
        <w:t>进行结项鉴定</w:t>
      </w:r>
      <w:proofErr w:type="gramEnd"/>
      <w:r>
        <w:rPr>
          <w:rFonts w:ascii="仿宋" w:eastAsia="仿宋" w:hAnsi="仿宋" w:cs="仿宋" w:hint="eastAsia"/>
          <w:spacing w:val="-1"/>
          <w:sz w:val="32"/>
        </w:rPr>
        <w:t>。</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6.</w:t>
      </w:r>
      <w:r>
        <w:rPr>
          <w:rFonts w:ascii="仿宋" w:eastAsia="仿宋" w:hAnsi="仿宋" w:cs="仿宋" w:hint="eastAsia"/>
          <w:spacing w:val="-1"/>
          <w:sz w:val="32"/>
          <w:szCs w:val="32"/>
        </w:rPr>
        <w:t>上述材料按要求胶印装订成册，页码</w:t>
      </w:r>
      <w:proofErr w:type="gramStart"/>
      <w:r>
        <w:rPr>
          <w:rFonts w:ascii="仿宋" w:eastAsia="仿宋" w:hAnsi="仿宋" w:cs="仿宋" w:hint="eastAsia"/>
          <w:spacing w:val="-1"/>
          <w:sz w:val="32"/>
          <w:szCs w:val="32"/>
        </w:rPr>
        <w:t>按装</w:t>
      </w:r>
      <w:proofErr w:type="gramEnd"/>
      <w:r>
        <w:rPr>
          <w:rFonts w:ascii="仿宋" w:eastAsia="仿宋" w:hAnsi="仿宋" w:cs="仿宋" w:hint="eastAsia"/>
          <w:spacing w:val="-1"/>
          <w:sz w:val="32"/>
          <w:szCs w:val="32"/>
        </w:rPr>
        <w:t>订顺序排列，</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封面统一用白色铜版纸（封面格式参见附件</w:t>
      </w:r>
      <w:r>
        <w:rPr>
          <w:rFonts w:ascii="仿宋" w:eastAsia="仿宋" w:hAnsi="仿宋" w:cs="仿宋" w:hint="eastAsia"/>
          <w:spacing w:val="-1"/>
          <w:sz w:val="32"/>
          <w:szCs w:val="32"/>
        </w:rPr>
        <w:t xml:space="preserve"> 3</w:t>
      </w:r>
      <w:r>
        <w:rPr>
          <w:rFonts w:ascii="仿宋" w:eastAsia="仿宋" w:hAnsi="仿宋" w:cs="仿宋" w:hint="eastAsia"/>
          <w:spacing w:val="-1"/>
          <w:sz w:val="32"/>
          <w:szCs w:val="32"/>
        </w:rPr>
        <w:t>）。其中：纸质版一式二份，实名、匿名各一份；</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电子版二份，两个文件夹，实名、</w:t>
      </w:r>
      <w:r>
        <w:rPr>
          <w:rFonts w:ascii="仿宋" w:eastAsia="仿宋" w:hAnsi="仿宋" w:cs="仿宋" w:hint="eastAsia"/>
          <w:spacing w:val="-1"/>
          <w:sz w:val="32"/>
          <w:szCs w:val="32"/>
        </w:rPr>
        <w:t>匿名各一个文件夹。匿名文件夹里每个文件以“序号</w:t>
      </w:r>
      <w:r>
        <w:rPr>
          <w:rFonts w:ascii="仿宋" w:eastAsia="仿宋" w:hAnsi="仿宋" w:cs="仿宋" w:hint="eastAsia"/>
          <w:spacing w:val="-1"/>
          <w:sz w:val="32"/>
          <w:szCs w:val="32"/>
        </w:rPr>
        <w:t>+</w:t>
      </w:r>
      <w:r>
        <w:rPr>
          <w:rFonts w:ascii="仿宋" w:eastAsia="仿宋" w:hAnsi="仿宋" w:cs="仿宋" w:hint="eastAsia"/>
          <w:spacing w:val="-1"/>
          <w:sz w:val="32"/>
          <w:szCs w:val="32"/>
        </w:rPr>
        <w:t>项目名”命名。</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（三）</w:t>
      </w:r>
      <w:proofErr w:type="gramStart"/>
      <w:r>
        <w:rPr>
          <w:rFonts w:ascii="仿宋" w:eastAsia="仿宋" w:hAnsi="仿宋" w:cs="仿宋" w:hint="eastAsia"/>
          <w:spacing w:val="-1"/>
          <w:sz w:val="32"/>
          <w:szCs w:val="32"/>
        </w:rPr>
        <w:t>本次结项还</w:t>
      </w:r>
      <w:proofErr w:type="gramEnd"/>
      <w:r>
        <w:rPr>
          <w:rFonts w:ascii="仿宋" w:eastAsia="仿宋" w:hAnsi="仿宋" w:cs="仿宋" w:hint="eastAsia"/>
          <w:spacing w:val="-1"/>
          <w:sz w:val="32"/>
          <w:szCs w:val="32"/>
        </w:rPr>
        <w:t>需由各会员单位统一填写《辽宁省现代远程教育学会研究项目结项情况汇总表》（</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附件</w:t>
      </w:r>
      <w:r>
        <w:rPr>
          <w:rFonts w:ascii="仿宋" w:eastAsia="仿宋" w:hAnsi="仿宋" w:cs="仿宋" w:hint="eastAsia"/>
          <w:spacing w:val="-1"/>
          <w:sz w:val="32"/>
          <w:szCs w:val="32"/>
        </w:rPr>
        <w:t xml:space="preserve"> 4</w:t>
      </w:r>
      <w:r>
        <w:rPr>
          <w:rFonts w:ascii="仿宋" w:eastAsia="仿宋" w:hAnsi="仿宋" w:cs="仿宋" w:hint="eastAsia"/>
          <w:spacing w:val="-1"/>
          <w:sz w:val="32"/>
          <w:szCs w:val="32"/>
        </w:rPr>
        <w:t>），除在项目在</w:t>
      </w:r>
      <w:proofErr w:type="gramStart"/>
      <w:r>
        <w:rPr>
          <w:rFonts w:ascii="仿宋" w:eastAsia="仿宋" w:hAnsi="仿宋" w:cs="仿宋" w:hint="eastAsia"/>
          <w:spacing w:val="-1"/>
          <w:sz w:val="32"/>
          <w:szCs w:val="32"/>
        </w:rPr>
        <w:t>研</w:t>
      </w:r>
      <w:proofErr w:type="gramEnd"/>
      <w:r>
        <w:rPr>
          <w:rFonts w:ascii="仿宋" w:eastAsia="仿宋" w:hAnsi="仿宋" w:cs="仿宋" w:hint="eastAsia"/>
          <w:spacing w:val="-1"/>
          <w:sz w:val="32"/>
          <w:szCs w:val="32"/>
        </w:rPr>
        <w:t>期间提出成员变更申请并经辽宁省现代远程教育学会秘书处审批同意外，</w:t>
      </w:r>
      <w:proofErr w:type="gramStart"/>
      <w:r>
        <w:rPr>
          <w:rFonts w:ascii="仿宋" w:eastAsia="仿宋" w:hAnsi="仿宋" w:cs="仿宋" w:hint="eastAsia"/>
          <w:spacing w:val="-1"/>
          <w:sz w:val="32"/>
          <w:szCs w:val="32"/>
        </w:rPr>
        <w:t>结项表里</w:t>
      </w:r>
      <w:proofErr w:type="gramEnd"/>
      <w:r>
        <w:rPr>
          <w:rFonts w:ascii="仿宋" w:eastAsia="仿宋" w:hAnsi="仿宋" w:cs="仿宋" w:hint="eastAsia"/>
          <w:spacing w:val="-1"/>
          <w:sz w:val="32"/>
          <w:szCs w:val="32"/>
        </w:rPr>
        <w:t>的项目组成员必须与原立项申请表</w:t>
      </w:r>
      <w:r>
        <w:rPr>
          <w:rFonts w:ascii="仿宋" w:eastAsia="仿宋" w:hAnsi="仿宋" w:cs="仿宋" w:hint="eastAsia"/>
          <w:spacing w:val="-1"/>
          <w:sz w:val="32"/>
          <w:szCs w:val="32"/>
        </w:rPr>
        <w:lastRenderedPageBreak/>
        <w:t>完全一致，否则不予结项。项目组成员之间不要加任何标点符号，空格即可。纸质版一式一份</w:t>
      </w:r>
      <w:r>
        <w:rPr>
          <w:rFonts w:ascii="仿宋" w:eastAsia="仿宋" w:hAnsi="仿宋" w:cs="仿宋" w:hint="eastAsia"/>
          <w:spacing w:val="-1"/>
          <w:sz w:val="32"/>
          <w:szCs w:val="32"/>
        </w:rPr>
        <w:t>(</w:t>
      </w:r>
      <w:r>
        <w:rPr>
          <w:rFonts w:ascii="仿宋" w:eastAsia="仿宋" w:hAnsi="仿宋" w:cs="仿宋" w:hint="eastAsia"/>
          <w:spacing w:val="-1"/>
          <w:sz w:val="32"/>
          <w:szCs w:val="32"/>
        </w:rPr>
        <w:t>加盖单位或部门公章</w:t>
      </w:r>
      <w:r>
        <w:rPr>
          <w:rFonts w:ascii="仿宋" w:eastAsia="仿宋" w:hAnsi="仿宋" w:cs="仿宋" w:hint="eastAsia"/>
          <w:spacing w:val="-1"/>
          <w:sz w:val="32"/>
          <w:szCs w:val="32"/>
        </w:rPr>
        <w:t>)</w:t>
      </w:r>
      <w:r>
        <w:rPr>
          <w:rFonts w:ascii="仿宋" w:eastAsia="仿宋" w:hAnsi="仿宋" w:cs="仿宋" w:hint="eastAsia"/>
          <w:spacing w:val="-1"/>
          <w:sz w:val="32"/>
          <w:szCs w:val="32"/>
        </w:rPr>
        <w:t>，电子版（</w:t>
      </w:r>
      <w:r>
        <w:rPr>
          <w:rFonts w:ascii="仿宋" w:eastAsia="仿宋" w:hAnsi="仿宋" w:cs="仿宋" w:hint="eastAsia"/>
          <w:spacing w:val="-1"/>
          <w:sz w:val="32"/>
          <w:szCs w:val="32"/>
        </w:rPr>
        <w:t xml:space="preserve">EXCEL </w:t>
      </w:r>
      <w:r>
        <w:rPr>
          <w:rFonts w:ascii="仿宋" w:eastAsia="仿宋" w:hAnsi="仿宋" w:cs="仿宋" w:hint="eastAsia"/>
          <w:spacing w:val="-1"/>
          <w:sz w:val="32"/>
          <w:szCs w:val="32"/>
        </w:rPr>
        <w:t>格式）一份。</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（四）</w:t>
      </w:r>
      <w:proofErr w:type="gramStart"/>
      <w:r>
        <w:rPr>
          <w:rFonts w:ascii="仿宋" w:eastAsia="仿宋" w:hAnsi="仿宋" w:cs="仿宋" w:hint="eastAsia"/>
          <w:spacing w:val="-1"/>
          <w:sz w:val="32"/>
          <w:szCs w:val="32"/>
        </w:rPr>
        <w:t>本次</w:t>
      </w:r>
      <w:r>
        <w:rPr>
          <w:rFonts w:ascii="仿宋" w:eastAsia="仿宋" w:hAnsi="仿宋" w:cs="仿宋" w:hint="eastAsia"/>
          <w:spacing w:val="-1"/>
          <w:sz w:val="32"/>
          <w:szCs w:val="32"/>
        </w:rPr>
        <w:t>结项</w:t>
      </w:r>
      <w:r>
        <w:rPr>
          <w:rFonts w:ascii="仿宋" w:eastAsia="仿宋" w:hAnsi="仿宋" w:cs="仿宋" w:hint="eastAsia"/>
          <w:spacing w:val="-1"/>
          <w:sz w:val="32"/>
          <w:szCs w:val="32"/>
        </w:rPr>
        <w:t>请</w:t>
      </w:r>
      <w:proofErr w:type="gramEnd"/>
      <w:r>
        <w:rPr>
          <w:rFonts w:ascii="仿宋" w:eastAsia="仿宋" w:hAnsi="仿宋" w:cs="仿宋" w:hint="eastAsia"/>
          <w:spacing w:val="-1"/>
          <w:sz w:val="32"/>
          <w:szCs w:val="32"/>
        </w:rPr>
        <w:t>以</w:t>
      </w:r>
      <w:r>
        <w:rPr>
          <w:rFonts w:ascii="仿宋" w:eastAsia="仿宋" w:hAnsi="仿宋" w:cs="仿宋" w:hint="eastAsia"/>
          <w:spacing w:val="-1"/>
          <w:sz w:val="32"/>
          <w:szCs w:val="32"/>
        </w:rPr>
        <w:t>会员单位</w:t>
      </w:r>
      <w:r>
        <w:rPr>
          <w:rFonts w:ascii="仿宋" w:eastAsia="仿宋" w:hAnsi="仿宋" w:cs="仿宋" w:hint="eastAsia"/>
          <w:spacing w:val="-1"/>
          <w:sz w:val="32"/>
          <w:szCs w:val="32"/>
        </w:rPr>
        <w:t>为单位统一上报，不接受个人申报。</w:t>
      </w:r>
      <w:r>
        <w:rPr>
          <w:rFonts w:ascii="仿宋" w:eastAsia="仿宋" w:hAnsi="仿宋" w:cs="仿宋" w:hint="eastAsia"/>
          <w:spacing w:val="-1"/>
          <w:sz w:val="32"/>
          <w:szCs w:val="32"/>
        </w:rPr>
        <w:t>请各会员单位相关</w:t>
      </w:r>
      <w:r>
        <w:rPr>
          <w:rFonts w:ascii="仿宋" w:eastAsia="仿宋" w:hAnsi="仿宋" w:cs="仿宋" w:hint="eastAsia"/>
          <w:spacing w:val="-1"/>
          <w:sz w:val="32"/>
          <w:szCs w:val="32"/>
        </w:rPr>
        <w:t>部门</w:t>
      </w:r>
      <w:r>
        <w:rPr>
          <w:rFonts w:ascii="仿宋" w:eastAsia="仿宋" w:hAnsi="仿宋" w:cs="仿宋" w:hint="eastAsia"/>
          <w:spacing w:val="-1"/>
          <w:sz w:val="32"/>
          <w:szCs w:val="32"/>
        </w:rPr>
        <w:t>做好初审工作（是否</w:t>
      </w:r>
      <w:proofErr w:type="gramStart"/>
      <w:r>
        <w:rPr>
          <w:rFonts w:ascii="仿宋" w:eastAsia="仿宋" w:hAnsi="仿宋" w:cs="仿宋" w:hint="eastAsia"/>
          <w:spacing w:val="-1"/>
          <w:sz w:val="32"/>
          <w:szCs w:val="32"/>
        </w:rPr>
        <w:t>符合结项要求</w:t>
      </w:r>
      <w:proofErr w:type="gramEnd"/>
      <w:r>
        <w:rPr>
          <w:rFonts w:ascii="仿宋" w:eastAsia="仿宋" w:hAnsi="仿宋" w:cs="仿宋" w:hint="eastAsia"/>
          <w:spacing w:val="-1"/>
          <w:sz w:val="32"/>
          <w:szCs w:val="32"/>
        </w:rPr>
        <w:t>、是否标注页码、装订是否符合要求等），并把初审意见填写在相应位置。</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t>各</w:t>
      </w:r>
      <w:r>
        <w:rPr>
          <w:rFonts w:ascii="仿宋" w:eastAsia="仿宋" w:hAnsi="仿宋" w:cs="仿宋" w:hint="eastAsia"/>
          <w:spacing w:val="-1"/>
          <w:sz w:val="32"/>
          <w:szCs w:val="32"/>
        </w:rPr>
        <w:t>会员</w:t>
      </w:r>
      <w:r>
        <w:rPr>
          <w:rFonts w:ascii="仿宋" w:eastAsia="仿宋" w:hAnsi="仿宋" w:cs="仿宋" w:hint="eastAsia"/>
          <w:spacing w:val="-1"/>
          <w:sz w:val="32"/>
          <w:szCs w:val="32"/>
        </w:rPr>
        <w:t>单位受理材料时，须严格履行审核职能</w:t>
      </w:r>
      <w:r>
        <w:rPr>
          <w:rFonts w:ascii="仿宋" w:eastAsia="仿宋" w:hAnsi="仿宋" w:cs="仿宋" w:hint="eastAsia"/>
          <w:spacing w:val="-1"/>
          <w:sz w:val="32"/>
          <w:szCs w:val="32"/>
        </w:rPr>
        <w:t>,</w:t>
      </w:r>
      <w:r>
        <w:rPr>
          <w:rFonts w:ascii="仿宋" w:eastAsia="仿宋" w:hAnsi="仿宋" w:cs="仿宋" w:hint="eastAsia"/>
          <w:spacing w:val="-1"/>
          <w:sz w:val="32"/>
          <w:szCs w:val="32"/>
        </w:rPr>
        <w:t>对擅自变更主持人、变更立项</w:t>
      </w:r>
      <w:r>
        <w:rPr>
          <w:rFonts w:ascii="仿宋" w:eastAsia="仿宋" w:hAnsi="仿宋" w:cs="仿宋" w:hint="eastAsia"/>
          <w:spacing w:val="-1"/>
          <w:sz w:val="32"/>
          <w:szCs w:val="32"/>
        </w:rPr>
        <w:t>项目</w:t>
      </w:r>
      <w:r>
        <w:rPr>
          <w:rFonts w:ascii="仿宋" w:eastAsia="仿宋" w:hAnsi="仿宋" w:cs="仿宋" w:hint="eastAsia"/>
          <w:spacing w:val="-1"/>
          <w:sz w:val="32"/>
          <w:szCs w:val="32"/>
        </w:rPr>
        <w:t>题目、不符合鉴定要求的申请材料一律不予受理。</w:t>
      </w:r>
    </w:p>
    <w:p w:rsidR="00C223BC" w:rsidRDefault="00797B42">
      <w:pPr>
        <w:spacing w:before="237" w:line="560" w:lineRule="exact"/>
        <w:ind w:left="26" w:right="74" w:firstLine="624"/>
        <w:rPr>
          <w:rFonts w:ascii="仿宋" w:eastAsia="仿宋" w:hAnsi="仿宋" w:cs="仿宋"/>
          <w:spacing w:val="-1"/>
          <w:sz w:val="32"/>
          <w:szCs w:val="32"/>
        </w:rPr>
      </w:pPr>
      <w:r>
        <w:rPr>
          <w:rFonts w:ascii="仿宋" w:eastAsia="仿宋" w:hAnsi="仿宋" w:cs="仿宋" w:hint="eastAsia"/>
          <w:spacing w:val="-1"/>
          <w:sz w:val="32"/>
          <w:szCs w:val="32"/>
        </w:rPr>
        <w:t>（五）</w:t>
      </w:r>
      <w:r>
        <w:rPr>
          <w:rFonts w:ascii="仿宋" w:eastAsia="仿宋" w:hAnsi="仿宋" w:cs="仿宋" w:hint="eastAsia"/>
          <w:spacing w:val="-1"/>
          <w:sz w:val="32"/>
          <w:szCs w:val="32"/>
        </w:rPr>
        <w:t>相关材料请于</w:t>
      </w:r>
      <w:r>
        <w:rPr>
          <w:rFonts w:ascii="仿宋" w:eastAsia="仿宋" w:hAnsi="仿宋" w:cs="仿宋" w:hint="eastAsia"/>
          <w:spacing w:val="-1"/>
          <w:sz w:val="32"/>
          <w:szCs w:val="32"/>
        </w:rPr>
        <w:t xml:space="preserve"> 202</w:t>
      </w:r>
      <w:r>
        <w:rPr>
          <w:rFonts w:ascii="仿宋" w:eastAsia="仿宋" w:hAnsi="仿宋" w:cs="仿宋" w:hint="eastAsia"/>
          <w:spacing w:val="-1"/>
          <w:sz w:val="32"/>
          <w:szCs w:val="32"/>
        </w:rPr>
        <w:t>4</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年</w:t>
      </w:r>
      <w:r>
        <w:rPr>
          <w:rFonts w:ascii="仿宋" w:eastAsia="仿宋" w:hAnsi="仿宋" w:cs="仿宋" w:hint="eastAsia"/>
          <w:spacing w:val="-1"/>
          <w:sz w:val="32"/>
          <w:szCs w:val="32"/>
        </w:rPr>
        <w:t>9</w:t>
      </w:r>
      <w:r>
        <w:rPr>
          <w:rFonts w:ascii="仿宋" w:eastAsia="仿宋" w:hAnsi="仿宋" w:cs="仿宋" w:hint="eastAsia"/>
          <w:spacing w:val="-1"/>
          <w:sz w:val="32"/>
          <w:szCs w:val="32"/>
        </w:rPr>
        <w:t>月</w:t>
      </w:r>
      <w:r>
        <w:rPr>
          <w:rFonts w:ascii="仿宋" w:eastAsia="仿宋" w:hAnsi="仿宋" w:cs="仿宋" w:hint="eastAsia"/>
          <w:spacing w:val="-1"/>
          <w:sz w:val="32"/>
          <w:szCs w:val="32"/>
        </w:rPr>
        <w:t>2</w:t>
      </w:r>
      <w:r>
        <w:rPr>
          <w:rFonts w:ascii="仿宋" w:eastAsia="仿宋" w:hAnsi="仿宋" w:cs="仿宋" w:hint="eastAsia"/>
          <w:spacing w:val="-1"/>
          <w:sz w:val="32"/>
          <w:szCs w:val="32"/>
        </w:rPr>
        <w:t>日下班前交到</w:t>
      </w:r>
      <w:r>
        <w:rPr>
          <w:rFonts w:ascii="仿宋" w:eastAsia="仿宋" w:hAnsi="仿宋" w:cs="仿宋" w:hint="eastAsia"/>
          <w:spacing w:val="-1"/>
          <w:sz w:val="32"/>
          <w:szCs w:val="32"/>
        </w:rPr>
        <w:t>秘书</w:t>
      </w:r>
      <w:r>
        <w:rPr>
          <w:rFonts w:ascii="仿宋" w:eastAsia="仿宋" w:hAnsi="仿宋" w:cs="仿宋" w:hint="eastAsia"/>
          <w:spacing w:val="-1"/>
          <w:sz w:val="32"/>
          <w:szCs w:val="32"/>
        </w:rPr>
        <w:t>处（北陵校区三号楼</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205</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室），并将电子档以</w:t>
      </w:r>
      <w:r>
        <w:rPr>
          <w:rFonts w:ascii="仿宋" w:eastAsia="仿宋" w:hAnsi="仿宋" w:cs="仿宋" w:hint="eastAsia"/>
          <w:spacing w:val="-1"/>
          <w:sz w:val="32"/>
          <w:szCs w:val="32"/>
        </w:rPr>
        <w:t>PDF</w:t>
      </w:r>
      <w:r>
        <w:rPr>
          <w:rFonts w:ascii="仿宋" w:eastAsia="仿宋" w:hAnsi="仿宋" w:cs="仿宋" w:hint="eastAsia"/>
          <w:spacing w:val="-1"/>
          <w:sz w:val="32"/>
          <w:szCs w:val="32"/>
        </w:rPr>
        <w:t>格式发送至指定邮箱</w:t>
      </w:r>
      <w:r>
        <w:rPr>
          <w:rFonts w:ascii="仿宋" w:eastAsia="仿宋" w:hAnsi="仿宋" w:cs="仿宋" w:hint="eastAsia"/>
          <w:spacing w:val="-6"/>
          <w:sz w:val="32"/>
          <w:szCs w:val="32"/>
        </w:rPr>
        <w:t>292660582@qq.com</w:t>
      </w:r>
      <w:r>
        <w:rPr>
          <w:rFonts w:ascii="仿宋" w:eastAsia="仿宋" w:hAnsi="仿宋" w:cs="仿宋" w:hint="eastAsia"/>
          <w:spacing w:val="-1"/>
          <w:sz w:val="32"/>
          <w:szCs w:val="32"/>
        </w:rPr>
        <w:t>。</w:t>
      </w:r>
    </w:p>
    <w:p w:rsidR="00C223BC" w:rsidRDefault="00797B42">
      <w:pPr>
        <w:spacing w:before="104" w:line="560" w:lineRule="exact"/>
        <w:ind w:firstLineChars="204" w:firstLine="649"/>
        <w:rPr>
          <w:rFonts w:ascii="仿宋" w:eastAsia="仿宋" w:hAnsi="仿宋" w:cs="仿宋"/>
          <w:spacing w:val="-1"/>
          <w:sz w:val="32"/>
          <w:szCs w:val="32"/>
        </w:rPr>
      </w:pPr>
      <w:bookmarkStart w:id="0" w:name="_GoBack"/>
      <w:bookmarkEnd w:id="0"/>
      <w:r>
        <w:rPr>
          <w:rFonts w:ascii="仿宋" w:eastAsia="仿宋" w:hAnsi="仿宋" w:cs="仿宋" w:hint="eastAsia"/>
          <w:spacing w:val="-1"/>
          <w:sz w:val="32"/>
          <w:szCs w:val="32"/>
        </w:rPr>
        <w:t>（一）因客观原因不能在规定期限内按计划完成研究任务的</w:t>
      </w:r>
      <w:r>
        <w:rPr>
          <w:rFonts w:ascii="仿宋" w:eastAsia="仿宋" w:hAnsi="仿宋" w:cs="仿宋" w:hint="eastAsia"/>
          <w:spacing w:val="-1"/>
          <w:sz w:val="32"/>
          <w:szCs w:val="32"/>
        </w:rPr>
        <w:t xml:space="preserve"> </w:t>
      </w:r>
      <w:r>
        <w:rPr>
          <w:rFonts w:ascii="仿宋" w:eastAsia="仿宋" w:hAnsi="仿宋" w:cs="仿宋" w:hint="eastAsia"/>
          <w:spacing w:val="-1"/>
          <w:sz w:val="32"/>
          <w:szCs w:val="32"/>
        </w:rPr>
        <w:t>（</w:t>
      </w:r>
      <w:r>
        <w:rPr>
          <w:rFonts w:ascii="仿宋" w:eastAsia="仿宋" w:hAnsi="仿宋" w:cs="仿宋" w:hint="eastAsia"/>
          <w:spacing w:val="-1"/>
          <w:sz w:val="32"/>
          <w:szCs w:val="32"/>
        </w:rPr>
        <w:t>2023</w:t>
      </w:r>
      <w:r>
        <w:rPr>
          <w:rFonts w:ascii="仿宋" w:eastAsia="仿宋" w:hAnsi="仿宋" w:cs="仿宋" w:hint="eastAsia"/>
          <w:spacing w:val="-1"/>
          <w:sz w:val="32"/>
          <w:szCs w:val="32"/>
        </w:rPr>
        <w:t>年立项的研究项目），项目负责人须提出延期申请，填写《辽宁省现代远程教育学会研究项目延期结项申请表》（附件</w:t>
      </w:r>
      <w:r>
        <w:rPr>
          <w:rFonts w:ascii="仿宋" w:eastAsia="仿宋" w:hAnsi="仿宋" w:cs="仿宋" w:hint="eastAsia"/>
          <w:spacing w:val="-1"/>
          <w:sz w:val="32"/>
          <w:szCs w:val="32"/>
        </w:rPr>
        <w:t>5</w:t>
      </w:r>
      <w:r>
        <w:rPr>
          <w:rFonts w:ascii="仿宋" w:eastAsia="仿宋" w:hAnsi="仿宋" w:cs="仿宋" w:hint="eastAsia"/>
          <w:spacing w:val="-1"/>
          <w:sz w:val="32"/>
          <w:szCs w:val="32"/>
        </w:rPr>
        <w:t>），经所在单位科研部门同意盖章后，以书面形式上报辽宁省现代远程教育学会秘书处，期限要求同结项材料上报时限。经辽宁省现代远程教育学会秘书处同意延期的，方可延期，否则对该项目按照撤项处理。在项目延长期限内，项目负责人不能申请下一年度研究项目。</w:t>
      </w:r>
    </w:p>
    <w:p w:rsidR="00C223BC" w:rsidRDefault="00797B42">
      <w:pPr>
        <w:spacing w:before="104" w:line="560" w:lineRule="exact"/>
        <w:ind w:firstLineChars="204" w:firstLine="649"/>
        <w:rPr>
          <w:rFonts w:ascii="仿宋" w:eastAsia="仿宋" w:hAnsi="仿宋" w:cs="仿宋"/>
          <w:spacing w:val="-1"/>
          <w:sz w:val="32"/>
          <w:szCs w:val="32"/>
        </w:rPr>
      </w:pPr>
      <w:r>
        <w:rPr>
          <w:rFonts w:ascii="仿宋" w:eastAsia="仿宋" w:hAnsi="仿宋" w:cs="仿宋" w:hint="eastAsia"/>
          <w:spacing w:val="-1"/>
          <w:sz w:val="32"/>
          <w:szCs w:val="32"/>
        </w:rPr>
        <w:lastRenderedPageBreak/>
        <w:t>（二）本次</w:t>
      </w:r>
      <w:proofErr w:type="gramStart"/>
      <w:r>
        <w:rPr>
          <w:rFonts w:ascii="仿宋" w:eastAsia="仿宋" w:hAnsi="仿宋" w:cs="仿宋" w:hint="eastAsia"/>
          <w:spacing w:val="-1"/>
          <w:sz w:val="32"/>
          <w:szCs w:val="32"/>
        </w:rPr>
        <w:t>集中结项验收</w:t>
      </w:r>
      <w:proofErr w:type="gramEnd"/>
      <w:r>
        <w:rPr>
          <w:rFonts w:ascii="仿宋" w:eastAsia="仿宋" w:hAnsi="仿宋" w:cs="仿宋" w:hint="eastAsia"/>
          <w:spacing w:val="-1"/>
          <w:sz w:val="32"/>
          <w:szCs w:val="32"/>
        </w:rPr>
        <w:t>工作后，对仍未结项的</w:t>
      </w:r>
      <w:r>
        <w:rPr>
          <w:rFonts w:ascii="仿宋" w:eastAsia="仿宋" w:hAnsi="仿宋" w:cs="仿宋" w:hint="eastAsia"/>
          <w:spacing w:val="-1"/>
          <w:sz w:val="32"/>
          <w:szCs w:val="32"/>
        </w:rPr>
        <w:t xml:space="preserve"> 2023 </w:t>
      </w:r>
      <w:r>
        <w:rPr>
          <w:rFonts w:ascii="仿宋" w:eastAsia="仿宋" w:hAnsi="仿宋" w:cs="仿宋" w:hint="eastAsia"/>
          <w:spacing w:val="-1"/>
          <w:sz w:val="32"/>
          <w:szCs w:val="32"/>
        </w:rPr>
        <w:t>年（不含</w:t>
      </w:r>
      <w:r>
        <w:rPr>
          <w:rFonts w:ascii="仿宋" w:eastAsia="仿宋" w:hAnsi="仿宋" w:cs="仿宋" w:hint="eastAsia"/>
          <w:spacing w:val="-1"/>
          <w:sz w:val="32"/>
          <w:szCs w:val="32"/>
        </w:rPr>
        <w:t>2023</w:t>
      </w:r>
      <w:r>
        <w:rPr>
          <w:rFonts w:ascii="仿宋" w:eastAsia="仿宋" w:hAnsi="仿宋" w:cs="仿宋" w:hint="eastAsia"/>
          <w:spacing w:val="-1"/>
          <w:sz w:val="32"/>
          <w:szCs w:val="32"/>
        </w:rPr>
        <w:t>）以前批准立项的辽宁省现代远</w:t>
      </w:r>
      <w:r>
        <w:rPr>
          <w:rFonts w:ascii="仿宋" w:eastAsia="仿宋" w:hAnsi="仿宋" w:cs="仿宋" w:hint="eastAsia"/>
          <w:spacing w:val="-1"/>
          <w:sz w:val="32"/>
          <w:szCs w:val="32"/>
        </w:rPr>
        <w:t>程教育学会研究项目，将按撤项处理。</w:t>
      </w:r>
    </w:p>
    <w:p w:rsidR="00C223BC" w:rsidRDefault="00C223BC">
      <w:pPr>
        <w:spacing w:before="105" w:line="560" w:lineRule="exact"/>
        <w:ind w:right="1588"/>
        <w:rPr>
          <w:rFonts w:ascii="仿宋" w:eastAsia="仿宋" w:hAnsi="仿宋" w:cs="仿宋"/>
          <w:spacing w:val="-12"/>
          <w:sz w:val="32"/>
          <w:szCs w:val="32"/>
        </w:rPr>
      </w:pPr>
    </w:p>
    <w:p w:rsidR="00C223BC" w:rsidRDefault="00797B42">
      <w:pPr>
        <w:pStyle w:val="a3"/>
        <w:spacing w:before="101" w:line="318" w:lineRule="auto"/>
        <w:ind w:left="1599" w:hanging="927"/>
        <w:rPr>
          <w:lang w:eastAsia="zh-CN"/>
        </w:rPr>
      </w:pPr>
      <w:r>
        <w:rPr>
          <w:spacing w:val="12"/>
          <w:lang w:eastAsia="zh-CN"/>
        </w:rPr>
        <w:t>附件：</w:t>
      </w:r>
      <w:r>
        <w:rPr>
          <w:spacing w:val="12"/>
          <w:lang w:eastAsia="zh-CN"/>
        </w:rPr>
        <w:t>1.</w:t>
      </w:r>
      <w:r>
        <w:rPr>
          <w:rFonts w:hint="eastAsia"/>
          <w:spacing w:val="12"/>
          <w:lang w:eastAsia="zh-CN"/>
        </w:rPr>
        <w:t>辽宁省现代远程教育学会</w:t>
      </w:r>
      <w:r>
        <w:rPr>
          <w:rFonts w:hint="eastAsia"/>
          <w:spacing w:val="11"/>
          <w:lang w:eastAsia="zh-CN"/>
        </w:rPr>
        <w:t>研究</w:t>
      </w:r>
      <w:proofErr w:type="gramStart"/>
      <w:r>
        <w:rPr>
          <w:rFonts w:hint="eastAsia"/>
          <w:spacing w:val="11"/>
          <w:lang w:eastAsia="zh-CN"/>
        </w:rPr>
        <w:t>项目</w:t>
      </w:r>
      <w:r>
        <w:rPr>
          <w:rFonts w:ascii="仿宋" w:eastAsia="仿宋" w:hAnsi="仿宋" w:cs="仿宋" w:hint="eastAsia"/>
          <w:spacing w:val="-1"/>
          <w:sz w:val="32"/>
          <w:szCs w:val="32"/>
          <w:lang w:eastAsia="zh-CN"/>
        </w:rPr>
        <w:t>结</w:t>
      </w:r>
      <w:r>
        <w:rPr>
          <w:rFonts w:ascii="仿宋" w:eastAsia="仿宋" w:hAnsi="仿宋" w:cs="仿宋" w:hint="eastAsia"/>
          <w:spacing w:val="-1"/>
          <w:sz w:val="32"/>
          <w:szCs w:val="32"/>
          <w:lang w:eastAsia="zh-CN"/>
        </w:rPr>
        <w:t>项审批</w:t>
      </w:r>
      <w:proofErr w:type="gramEnd"/>
      <w:r>
        <w:rPr>
          <w:rFonts w:ascii="仿宋" w:eastAsia="仿宋" w:hAnsi="仿宋" w:cs="仿宋" w:hint="eastAsia"/>
          <w:spacing w:val="-1"/>
          <w:sz w:val="32"/>
          <w:szCs w:val="32"/>
          <w:lang w:eastAsia="zh-CN"/>
        </w:rPr>
        <w:t>书</w:t>
      </w:r>
    </w:p>
    <w:p w:rsidR="00C223BC" w:rsidRDefault="00797B42">
      <w:pPr>
        <w:pStyle w:val="a3"/>
        <w:spacing w:before="52" w:line="317" w:lineRule="auto"/>
        <w:ind w:left="1600" w:firstLine="21"/>
        <w:rPr>
          <w:lang w:eastAsia="zh-CN"/>
        </w:rPr>
      </w:pPr>
      <w:r>
        <w:rPr>
          <w:spacing w:val="12"/>
          <w:lang w:eastAsia="zh-CN"/>
        </w:rPr>
        <w:t>2.</w:t>
      </w:r>
      <w:r>
        <w:rPr>
          <w:rFonts w:hint="eastAsia"/>
          <w:spacing w:val="12"/>
          <w:lang w:eastAsia="zh-CN"/>
        </w:rPr>
        <w:t>辽宁省现代远程教育学会研究</w:t>
      </w:r>
      <w:proofErr w:type="gramStart"/>
      <w:r>
        <w:rPr>
          <w:rFonts w:hint="eastAsia"/>
          <w:spacing w:val="12"/>
          <w:lang w:eastAsia="zh-CN"/>
        </w:rPr>
        <w:t>项目</w:t>
      </w:r>
      <w:r>
        <w:rPr>
          <w:rFonts w:hint="eastAsia"/>
          <w:spacing w:val="9"/>
          <w:lang w:eastAsia="zh-CN"/>
        </w:rPr>
        <w:t>结项研究</w:t>
      </w:r>
      <w:proofErr w:type="gramEnd"/>
      <w:r>
        <w:rPr>
          <w:spacing w:val="9"/>
          <w:lang w:eastAsia="zh-CN"/>
        </w:rPr>
        <w:t>报告</w:t>
      </w:r>
    </w:p>
    <w:p w:rsidR="00C223BC" w:rsidRDefault="00797B42">
      <w:pPr>
        <w:pStyle w:val="a3"/>
        <w:spacing w:before="58" w:line="316" w:lineRule="auto"/>
        <w:ind w:left="1600" w:firstLine="33"/>
        <w:rPr>
          <w:lang w:eastAsia="zh-CN"/>
        </w:rPr>
      </w:pPr>
      <w:r>
        <w:rPr>
          <w:spacing w:val="12"/>
          <w:lang w:eastAsia="zh-CN"/>
        </w:rPr>
        <w:t>3.</w:t>
      </w:r>
      <w:r>
        <w:rPr>
          <w:rFonts w:hint="eastAsia"/>
          <w:spacing w:val="12"/>
          <w:lang w:eastAsia="zh-CN"/>
        </w:rPr>
        <w:t>辽宁省现代远程教育学会</w:t>
      </w:r>
      <w:r>
        <w:rPr>
          <w:rFonts w:hint="eastAsia"/>
          <w:spacing w:val="11"/>
          <w:lang w:eastAsia="zh-CN"/>
        </w:rPr>
        <w:t>研究</w:t>
      </w:r>
      <w:proofErr w:type="gramStart"/>
      <w:r>
        <w:rPr>
          <w:rFonts w:hint="eastAsia"/>
          <w:spacing w:val="11"/>
          <w:lang w:eastAsia="zh-CN"/>
        </w:rPr>
        <w:t>项目</w:t>
      </w:r>
      <w:r>
        <w:rPr>
          <w:rFonts w:hint="eastAsia"/>
          <w:spacing w:val="9"/>
          <w:lang w:eastAsia="zh-CN"/>
        </w:rPr>
        <w:t>结项</w:t>
      </w:r>
      <w:r>
        <w:rPr>
          <w:spacing w:val="9"/>
          <w:lang w:eastAsia="zh-CN"/>
        </w:rPr>
        <w:t>材料</w:t>
      </w:r>
      <w:proofErr w:type="gramEnd"/>
      <w:r>
        <w:rPr>
          <w:spacing w:val="9"/>
          <w:lang w:eastAsia="zh-CN"/>
        </w:rPr>
        <w:t>封面</w:t>
      </w:r>
    </w:p>
    <w:p w:rsidR="00C223BC" w:rsidRDefault="00797B42">
      <w:pPr>
        <w:pStyle w:val="a3"/>
        <w:spacing w:before="55" w:line="318" w:lineRule="auto"/>
        <w:ind w:left="1600" w:firstLine="19"/>
        <w:rPr>
          <w:lang w:eastAsia="zh-CN"/>
        </w:rPr>
      </w:pPr>
      <w:r>
        <w:rPr>
          <w:spacing w:val="12"/>
          <w:lang w:eastAsia="zh-CN"/>
        </w:rPr>
        <w:t>4.</w:t>
      </w:r>
      <w:r>
        <w:rPr>
          <w:rFonts w:hint="eastAsia"/>
          <w:spacing w:val="12"/>
          <w:lang w:eastAsia="zh-CN"/>
        </w:rPr>
        <w:t>辽宁省现代远程教育学会研究</w:t>
      </w:r>
      <w:proofErr w:type="gramStart"/>
      <w:r>
        <w:rPr>
          <w:rFonts w:hint="eastAsia"/>
          <w:spacing w:val="12"/>
          <w:lang w:eastAsia="zh-CN"/>
        </w:rPr>
        <w:t>项目</w:t>
      </w:r>
      <w:r>
        <w:rPr>
          <w:rFonts w:hint="eastAsia"/>
          <w:spacing w:val="9"/>
          <w:lang w:eastAsia="zh-CN"/>
        </w:rPr>
        <w:t>结项</w:t>
      </w:r>
      <w:r>
        <w:rPr>
          <w:spacing w:val="9"/>
          <w:lang w:eastAsia="zh-CN"/>
        </w:rPr>
        <w:t>情况</w:t>
      </w:r>
      <w:proofErr w:type="gramEnd"/>
      <w:r>
        <w:rPr>
          <w:spacing w:val="9"/>
          <w:lang w:eastAsia="zh-CN"/>
        </w:rPr>
        <w:t>汇总表</w:t>
      </w:r>
    </w:p>
    <w:p w:rsidR="00C223BC" w:rsidRDefault="00797B42">
      <w:pPr>
        <w:pStyle w:val="a3"/>
        <w:spacing w:before="101" w:line="318" w:lineRule="auto"/>
        <w:ind w:leftChars="735" w:left="1543"/>
        <w:rPr>
          <w:spacing w:val="12"/>
          <w:lang w:eastAsia="zh-CN"/>
        </w:rPr>
      </w:pPr>
      <w:r>
        <w:rPr>
          <w:spacing w:val="12"/>
          <w:lang w:eastAsia="zh-CN"/>
        </w:rPr>
        <w:t>5.</w:t>
      </w:r>
      <w:r>
        <w:rPr>
          <w:rFonts w:hint="eastAsia"/>
          <w:spacing w:val="12"/>
          <w:lang w:eastAsia="zh-CN"/>
        </w:rPr>
        <w:t>辽宁省现代远程教育学会研究项目</w:t>
      </w:r>
      <w:proofErr w:type="gramStart"/>
      <w:r>
        <w:rPr>
          <w:spacing w:val="12"/>
          <w:lang w:eastAsia="zh-CN"/>
        </w:rPr>
        <w:t>延期</w:t>
      </w:r>
      <w:r>
        <w:rPr>
          <w:rFonts w:hint="eastAsia"/>
          <w:spacing w:val="12"/>
          <w:lang w:eastAsia="zh-CN"/>
        </w:rPr>
        <w:t>结项</w:t>
      </w:r>
      <w:r>
        <w:rPr>
          <w:spacing w:val="12"/>
          <w:lang w:eastAsia="zh-CN"/>
        </w:rPr>
        <w:t>申请表</w:t>
      </w:r>
      <w:proofErr w:type="gramEnd"/>
    </w:p>
    <w:p w:rsidR="00C223BC" w:rsidRDefault="00C223BC">
      <w:pPr>
        <w:pStyle w:val="a3"/>
        <w:spacing w:before="101" w:line="318" w:lineRule="auto"/>
        <w:ind w:leftChars="735" w:left="1543" w:firstLineChars="800" w:firstLine="2672"/>
        <w:rPr>
          <w:spacing w:val="12"/>
          <w:lang w:eastAsia="zh-CN"/>
        </w:rPr>
      </w:pPr>
    </w:p>
    <w:p w:rsidR="00C223BC" w:rsidRDefault="00C223BC">
      <w:pPr>
        <w:pStyle w:val="a3"/>
        <w:spacing w:before="101" w:line="318" w:lineRule="auto"/>
        <w:ind w:leftChars="735" w:left="1543" w:firstLineChars="800" w:firstLine="2544"/>
        <w:rPr>
          <w:rFonts w:ascii="仿宋" w:eastAsia="仿宋" w:hAnsi="仿宋" w:cs="仿宋"/>
          <w:spacing w:val="-1"/>
          <w:sz w:val="32"/>
          <w:szCs w:val="32"/>
          <w:lang w:eastAsia="zh-CN"/>
        </w:rPr>
      </w:pPr>
    </w:p>
    <w:p w:rsidR="00C223BC" w:rsidRDefault="00797B42">
      <w:pPr>
        <w:pStyle w:val="a3"/>
        <w:spacing w:before="101" w:line="318" w:lineRule="auto"/>
        <w:ind w:leftChars="735" w:left="1543" w:firstLineChars="1000" w:firstLine="3180"/>
        <w:rPr>
          <w:spacing w:val="12"/>
          <w:lang w:eastAsia="zh-CN"/>
        </w:rPr>
      </w:pPr>
      <w:r>
        <w:rPr>
          <w:rFonts w:ascii="仿宋" w:eastAsia="仿宋" w:hAnsi="仿宋" w:cs="仿宋" w:hint="eastAsia"/>
          <w:spacing w:val="-1"/>
          <w:sz w:val="32"/>
          <w:szCs w:val="32"/>
          <w:lang w:eastAsia="zh-CN"/>
        </w:rPr>
        <w:t>辽宁省现代远程教育学会</w:t>
      </w:r>
    </w:p>
    <w:p w:rsidR="00C223BC" w:rsidRDefault="00C223BC">
      <w:pPr>
        <w:pStyle w:val="a3"/>
        <w:spacing w:before="101" w:line="318" w:lineRule="auto"/>
        <w:ind w:leftChars="735" w:left="1543" w:firstLineChars="1100" w:firstLine="3674"/>
        <w:rPr>
          <w:spacing w:val="12"/>
          <w:lang w:eastAsia="zh-CN"/>
        </w:rPr>
      </w:pPr>
    </w:p>
    <w:p w:rsidR="00C223BC" w:rsidRDefault="00797B42">
      <w:pPr>
        <w:pStyle w:val="a3"/>
        <w:spacing w:before="101" w:line="318" w:lineRule="auto"/>
        <w:ind w:firstLineChars="1600" w:firstLine="5344"/>
        <w:rPr>
          <w:spacing w:val="12"/>
          <w:lang w:eastAsia="zh-CN"/>
        </w:rPr>
      </w:pPr>
      <w:r>
        <w:rPr>
          <w:rFonts w:hint="eastAsia"/>
          <w:spacing w:val="12"/>
        </w:rPr>
        <w:t>202</w:t>
      </w:r>
      <w:r>
        <w:rPr>
          <w:rFonts w:hint="eastAsia"/>
          <w:spacing w:val="12"/>
          <w:lang w:eastAsia="zh-CN"/>
        </w:rPr>
        <w:t>4</w:t>
      </w:r>
      <w:r>
        <w:rPr>
          <w:rFonts w:hint="eastAsia"/>
          <w:spacing w:val="12"/>
        </w:rPr>
        <w:t>年</w:t>
      </w:r>
      <w:r>
        <w:rPr>
          <w:rFonts w:hint="eastAsia"/>
          <w:spacing w:val="12"/>
          <w:lang w:eastAsia="zh-CN"/>
        </w:rPr>
        <w:t>7</w:t>
      </w:r>
      <w:r>
        <w:rPr>
          <w:rFonts w:hint="eastAsia"/>
          <w:spacing w:val="12"/>
        </w:rPr>
        <w:t>月</w:t>
      </w:r>
      <w:r>
        <w:rPr>
          <w:rFonts w:hint="eastAsia"/>
          <w:spacing w:val="12"/>
          <w:lang w:eastAsia="zh-CN"/>
        </w:rPr>
        <w:t>10</w:t>
      </w:r>
      <w:r>
        <w:rPr>
          <w:rFonts w:hint="eastAsia"/>
          <w:spacing w:val="12"/>
          <w:lang w:eastAsia="zh-CN"/>
        </w:rPr>
        <w:t>日</w:t>
      </w:r>
    </w:p>
    <w:sectPr w:rsidR="00C223BC">
      <w:footerReference w:type="default" r:id="rId6"/>
      <w:pgSz w:w="11906" w:h="16838"/>
      <w:pgMar w:top="2098" w:right="1587" w:bottom="209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42" w:rsidRDefault="00797B42">
      <w:r>
        <w:separator/>
      </w:r>
    </w:p>
  </w:endnote>
  <w:endnote w:type="continuationSeparator" w:id="0">
    <w:p w:rsidR="00797B42" w:rsidRDefault="0079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BC" w:rsidRDefault="00797B42">
    <w:pPr>
      <w:spacing w:line="198" w:lineRule="exact"/>
      <w:ind w:firstLine="7828"/>
      <w:rPr>
        <w:rFonts w:ascii="宋体" w:eastAsia="宋体" w:hAnsi="宋体" w:cs="宋体"/>
        <w:sz w:val="28"/>
        <w:szCs w:val="28"/>
      </w:rPr>
    </w:pPr>
    <w:r>
      <w:rPr>
        <w:rFonts w:ascii="宋体" w:eastAsia="宋体" w:hAnsi="宋体" w:cs="宋体"/>
        <w:spacing w:val="-14"/>
        <w:position w:val="-4"/>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42" w:rsidRDefault="00797B42">
      <w:r>
        <w:separator/>
      </w:r>
    </w:p>
  </w:footnote>
  <w:footnote w:type="continuationSeparator" w:id="0">
    <w:p w:rsidR="00797B42" w:rsidRDefault="00797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wNTM1NWVjODE4NjBhMWJlZTFiOGZiOTBjNjlkYjMifQ=="/>
  </w:docVars>
  <w:rsids>
    <w:rsidRoot w:val="000F6A08"/>
    <w:rsid w:val="000F6A08"/>
    <w:rsid w:val="004B442F"/>
    <w:rsid w:val="00797B42"/>
    <w:rsid w:val="008F08C9"/>
    <w:rsid w:val="00974FEE"/>
    <w:rsid w:val="00C223BC"/>
    <w:rsid w:val="00D44A64"/>
    <w:rsid w:val="02C53AF2"/>
    <w:rsid w:val="0E2450E8"/>
    <w:rsid w:val="0F184D71"/>
    <w:rsid w:val="0F9E3545"/>
    <w:rsid w:val="13342C6E"/>
    <w:rsid w:val="15202396"/>
    <w:rsid w:val="179243CF"/>
    <w:rsid w:val="1A5D0F1D"/>
    <w:rsid w:val="1AE77ACD"/>
    <w:rsid w:val="21517D80"/>
    <w:rsid w:val="293A3AD7"/>
    <w:rsid w:val="29621E0D"/>
    <w:rsid w:val="2B1A124B"/>
    <w:rsid w:val="32252923"/>
    <w:rsid w:val="32EC23C2"/>
    <w:rsid w:val="3A1A2210"/>
    <w:rsid w:val="3B903948"/>
    <w:rsid w:val="3C5514E0"/>
    <w:rsid w:val="3D9947FE"/>
    <w:rsid w:val="4ACA2366"/>
    <w:rsid w:val="4BA10E14"/>
    <w:rsid w:val="4C3504DC"/>
    <w:rsid w:val="4CB953B2"/>
    <w:rsid w:val="4E2E11D5"/>
    <w:rsid w:val="515C434F"/>
    <w:rsid w:val="528B68EC"/>
    <w:rsid w:val="57CA20D7"/>
    <w:rsid w:val="5A4E214B"/>
    <w:rsid w:val="5B7E0E34"/>
    <w:rsid w:val="5D234ED2"/>
    <w:rsid w:val="5DD61889"/>
    <w:rsid w:val="5DE204BD"/>
    <w:rsid w:val="61A52EDC"/>
    <w:rsid w:val="63FD0BD2"/>
    <w:rsid w:val="68137443"/>
    <w:rsid w:val="68EB419F"/>
    <w:rsid w:val="6AE6299D"/>
    <w:rsid w:val="6BE04086"/>
    <w:rsid w:val="6C613E53"/>
    <w:rsid w:val="74673ABE"/>
    <w:rsid w:val="748841B8"/>
    <w:rsid w:val="769E4E8F"/>
    <w:rsid w:val="7CB7133D"/>
    <w:rsid w:val="7E4B1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565D7-A044-493D-A912-AC128392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semiHidden="1" w:uiPriority="1" w:unhideWhenUsed="1" w:qFormat="1"/>
    <w:lsdException w:name="Body Text" w:semiHidden="1" w:uiPriority="0" w:qFormat="1"/>
    <w:lsdException w:name="HTML Top of Form" w:semiHidden="1" w:unhideWhenUsed="1"/>
    <w:lsdException w:name="HTML Bottom of Form"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pPr>
    <w:rPr>
      <w:rFonts w:ascii="Arial" w:eastAsia="Arial"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FangSong_GB2312" w:eastAsia="FangSong_GB2312" w:hAnsi="FangSong_GB2312" w:cs="FangSong_GB2312"/>
      <w:sz w:val="31"/>
      <w:szCs w:val="31"/>
      <w:lang w:eastAsia="en-US"/>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qFormat/>
    <w:rPr>
      <w:rFonts w:ascii="Arial" w:eastAsia="Arial" w:hAnsi="Arial" w:cs="Arial"/>
      <w:color w:val="000000"/>
      <w:sz w:val="18"/>
      <w:szCs w:val="18"/>
    </w:rPr>
  </w:style>
  <w:style w:type="character" w:customStyle="1" w:styleId="Char">
    <w:name w:val="页脚 Char"/>
    <w:basedOn w:val="a0"/>
    <w:link w:val="a4"/>
    <w:qFormat/>
    <w:rPr>
      <w:rFonts w:ascii="Arial" w:eastAsia="Arial" w:hAnsi="Arial" w:cs="Arial"/>
      <w:color w:val="000000"/>
      <w:sz w:val="18"/>
      <w:szCs w:val="18"/>
    </w:rPr>
  </w:style>
  <w:style w:type="character" w:customStyle="1" w:styleId="NormalCharacter">
    <w:name w:val="NormalCharacter"/>
    <w:semiHidden/>
    <w:qFormat/>
  </w:style>
  <w:style w:type="character" w:customStyle="1" w:styleId="UserStyle4">
    <w:name w:val="UserStyle_4"/>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2182</Characters>
  <Application>Microsoft Office Word</Application>
  <DocSecurity>0</DocSecurity>
  <Lines>18</Lines>
  <Paragraphs>5</Paragraphs>
  <ScaleCrop>false</ScaleCrop>
  <Company>HP Inc.</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dcterms:created xsi:type="dcterms:W3CDTF">2022-02-25T02:01:00Z</dcterms:created>
  <dcterms:modified xsi:type="dcterms:W3CDTF">2024-07-16T00:36:00Z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2D2263EB2F8E435DB448224750D387D9</vt:lpwstr>
  </property>
</Properties>
</file>