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E1B9F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第35期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发展对象培训班教学计划</w:t>
      </w:r>
    </w:p>
    <w:tbl>
      <w:tblPr>
        <w:tblStyle w:val="4"/>
        <w:tblpPr w:leftFromText="180" w:rightFromText="180" w:vertAnchor="text" w:horzAnchor="page" w:tblpX="1198" w:tblpY="537"/>
        <w:tblOverlap w:val="never"/>
        <w:tblW w:w="9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0"/>
        <w:gridCol w:w="2760"/>
        <w:gridCol w:w="2884"/>
      </w:tblGrid>
      <w:tr w14:paraId="40F0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4140" w:type="dxa"/>
            <w:vAlign w:val="center"/>
          </w:tcPr>
          <w:p w14:paraId="13256BDF">
            <w:pPr>
              <w:spacing w:before="201" w:line="224" w:lineRule="auto"/>
              <w:ind w:left="1669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kern w:val="0"/>
                <w:sz w:val="30"/>
                <w:szCs w:val="30"/>
              </w:rPr>
              <w:t xml:space="preserve">时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 xml:space="preserve"> 间</w:t>
            </w:r>
          </w:p>
        </w:tc>
        <w:tc>
          <w:tcPr>
            <w:tcW w:w="2760" w:type="dxa"/>
            <w:vAlign w:val="center"/>
          </w:tcPr>
          <w:p w14:paraId="2AEB9E5C">
            <w:pPr>
              <w:spacing w:before="201" w:line="222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kern w:val="0"/>
                <w:sz w:val="30"/>
                <w:szCs w:val="30"/>
              </w:rPr>
              <w:t>课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 xml:space="preserve"> 程 安 排</w:t>
            </w:r>
          </w:p>
        </w:tc>
        <w:tc>
          <w:tcPr>
            <w:tcW w:w="2884" w:type="dxa"/>
            <w:vAlign w:val="center"/>
          </w:tcPr>
          <w:p w14:paraId="14423FBB">
            <w:pPr>
              <w:spacing w:before="202" w:line="222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kern w:val="0"/>
                <w:sz w:val="30"/>
                <w:szCs w:val="30"/>
              </w:rPr>
              <w:t>主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kern w:val="0"/>
                <w:sz w:val="30"/>
                <w:szCs w:val="30"/>
              </w:rPr>
              <w:t>讲人</w:t>
            </w:r>
          </w:p>
        </w:tc>
      </w:tr>
      <w:tr w14:paraId="7526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4140" w:type="dxa"/>
            <w:vAlign w:val="center"/>
          </w:tcPr>
          <w:p w14:paraId="31105BB5">
            <w:pPr>
              <w:spacing w:before="197" w:line="224" w:lineRule="auto"/>
              <w:ind w:left="63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</w:rPr>
              <w:t>日(星期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</w:rPr>
              <w:t>) 1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</w:rPr>
              <w:t>0-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</w:rPr>
              <w:t>:00</w:t>
            </w:r>
          </w:p>
        </w:tc>
        <w:tc>
          <w:tcPr>
            <w:tcW w:w="2760" w:type="dxa"/>
            <w:vMerge w:val="restart"/>
            <w:vAlign w:val="center"/>
          </w:tcPr>
          <w:p w14:paraId="6471D093">
            <w:pPr>
              <w:spacing w:before="196" w:line="222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党章；</w:t>
            </w:r>
          </w:p>
          <w:p w14:paraId="320D8660">
            <w:pPr>
              <w:spacing w:before="196" w:line="222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党史；</w:t>
            </w:r>
          </w:p>
          <w:p w14:paraId="117C6C1F">
            <w:pPr>
              <w:spacing w:before="196" w:line="222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党纪（中央八项规定）；</w:t>
            </w:r>
          </w:p>
          <w:p w14:paraId="70A1D2BF">
            <w:pPr>
              <w:spacing w:before="196" w:line="222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习近平新时代中国特色社会主义思想；</w:t>
            </w:r>
          </w:p>
          <w:p w14:paraId="51CE6BE2">
            <w:pPr>
              <w:spacing w:before="196" w:line="222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二十届三中全会精神；</w:t>
            </w:r>
          </w:p>
          <w:p w14:paraId="31A4BB47">
            <w:pPr>
              <w:spacing w:before="196" w:line="222" w:lineRule="auto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做合格共产党员</w:t>
            </w:r>
          </w:p>
        </w:tc>
        <w:tc>
          <w:tcPr>
            <w:tcW w:w="2884" w:type="dxa"/>
            <w:vMerge w:val="restart"/>
            <w:vAlign w:val="center"/>
          </w:tcPr>
          <w:p w14:paraId="692B9A1F">
            <w:pPr>
              <w:spacing w:before="197" w:line="224" w:lineRule="auto"/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夏家河校区：田晓雅、刘芳、杜佳怡</w:t>
            </w:r>
          </w:p>
          <w:p w14:paraId="2E8FB272">
            <w:pPr>
              <w:spacing w:before="197" w:line="224" w:lineRule="auto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南关岭校区：王奕丹、毕真</w:t>
            </w:r>
          </w:p>
          <w:p w14:paraId="08281CFA">
            <w:pPr>
              <w:spacing w:before="197" w:line="224" w:lineRule="auto"/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普湾校区：冷采、潘雪</w:t>
            </w:r>
          </w:p>
        </w:tc>
      </w:tr>
      <w:tr w14:paraId="0A83E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4140" w:type="dxa"/>
            <w:vAlign w:val="center"/>
          </w:tcPr>
          <w:p w14:paraId="2A5D9D44">
            <w:pPr>
              <w:spacing w:before="197" w:line="224" w:lineRule="auto"/>
              <w:ind w:left="63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</w:rPr>
              <w:t>日(星期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</w:rPr>
              <w:t>) 1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</w:rPr>
              <w:t>:30-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</w:rPr>
              <w:t>:00</w:t>
            </w:r>
          </w:p>
        </w:tc>
        <w:tc>
          <w:tcPr>
            <w:tcW w:w="2760" w:type="dxa"/>
            <w:vMerge w:val="continue"/>
            <w:tcBorders/>
            <w:vAlign w:val="center"/>
          </w:tcPr>
          <w:p w14:paraId="45DB6530">
            <w:pPr>
              <w:spacing w:before="198" w:line="223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884" w:type="dxa"/>
            <w:vMerge w:val="continue"/>
            <w:tcBorders/>
            <w:vAlign w:val="center"/>
          </w:tcPr>
          <w:p w14:paraId="70E950DC">
            <w:pPr>
              <w:spacing w:before="198" w:line="223" w:lineRule="auto"/>
              <w:ind w:left="42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9825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4140" w:type="dxa"/>
            <w:vAlign w:val="center"/>
          </w:tcPr>
          <w:p w14:paraId="2A7B8527">
            <w:pPr>
              <w:spacing w:before="198" w:line="224" w:lineRule="auto"/>
              <w:ind w:left="63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</w:rPr>
              <w:t>日(星期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</w:rPr>
              <w:t>) 1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</w:rPr>
              <w:t>0-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</w:rPr>
              <w:t>:00</w:t>
            </w:r>
          </w:p>
        </w:tc>
        <w:tc>
          <w:tcPr>
            <w:tcW w:w="2760" w:type="dxa"/>
            <w:vMerge w:val="continue"/>
            <w:tcBorders/>
            <w:vAlign w:val="center"/>
          </w:tcPr>
          <w:p w14:paraId="5A6566E8">
            <w:pPr>
              <w:spacing w:before="196" w:line="223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884" w:type="dxa"/>
            <w:vMerge w:val="continue"/>
            <w:tcBorders/>
            <w:vAlign w:val="center"/>
          </w:tcPr>
          <w:p w14:paraId="3D9BA117">
            <w:pPr>
              <w:spacing w:before="198" w:line="224" w:lineRule="auto"/>
              <w:ind w:left="422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BEB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4140" w:type="dxa"/>
            <w:vAlign w:val="center"/>
          </w:tcPr>
          <w:p w14:paraId="66EEDB5B">
            <w:pPr>
              <w:spacing w:before="199" w:line="224" w:lineRule="auto"/>
              <w:ind w:left="63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</w:rPr>
              <w:t>日(星期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</w:rPr>
              <w:t>) 1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</w:rPr>
              <w:t>:30-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</w:rPr>
              <w:t>:00</w:t>
            </w:r>
          </w:p>
        </w:tc>
        <w:tc>
          <w:tcPr>
            <w:tcW w:w="2760" w:type="dxa"/>
            <w:vMerge w:val="continue"/>
            <w:tcBorders/>
            <w:vAlign w:val="center"/>
          </w:tcPr>
          <w:p w14:paraId="37FF24CF">
            <w:pPr>
              <w:spacing w:before="195" w:line="225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884" w:type="dxa"/>
            <w:vMerge w:val="continue"/>
            <w:tcBorders/>
            <w:vAlign w:val="center"/>
          </w:tcPr>
          <w:p w14:paraId="12629115">
            <w:pPr>
              <w:spacing w:before="200" w:line="220" w:lineRule="auto"/>
              <w:ind w:left="441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7DA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4140" w:type="dxa"/>
            <w:vAlign w:val="center"/>
          </w:tcPr>
          <w:p w14:paraId="5AA77E89">
            <w:pPr>
              <w:spacing w:before="199" w:line="224" w:lineRule="auto"/>
              <w:ind w:left="63"/>
              <w:jc w:val="center"/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</w:rPr>
              <w:t>日(星期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</w:rPr>
              <w:t>) 1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</w:rPr>
              <w:t>:30-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</w:rPr>
              <w:t>:00</w:t>
            </w:r>
          </w:p>
        </w:tc>
        <w:tc>
          <w:tcPr>
            <w:tcW w:w="2760" w:type="dxa"/>
            <w:vMerge w:val="continue"/>
            <w:tcBorders/>
            <w:vAlign w:val="center"/>
          </w:tcPr>
          <w:p w14:paraId="437E4C1F">
            <w:pPr>
              <w:spacing w:before="195" w:line="225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884" w:type="dxa"/>
            <w:vMerge w:val="continue"/>
            <w:tcBorders/>
            <w:vAlign w:val="center"/>
          </w:tcPr>
          <w:p w14:paraId="33083BF1">
            <w:pPr>
              <w:spacing w:before="200" w:line="220" w:lineRule="auto"/>
              <w:ind w:left="441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DCF6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4140" w:type="dxa"/>
            <w:vAlign w:val="center"/>
          </w:tcPr>
          <w:p w14:paraId="0BA3907C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  <w:lang w:val="en-US" w:eastAsia="zh-CN"/>
              </w:rPr>
              <w:t>10月14日—10月20日</w:t>
            </w:r>
          </w:p>
        </w:tc>
        <w:tc>
          <w:tcPr>
            <w:tcW w:w="2760" w:type="dxa"/>
            <w:vAlign w:val="center"/>
          </w:tcPr>
          <w:p w14:paraId="439BAD32">
            <w:pPr>
              <w:spacing w:line="225" w:lineRule="auto"/>
              <w:jc w:val="center"/>
              <w:rPr>
                <w:rFonts w:hint="default" w:ascii="仿宋" w:hAnsi="仿宋" w:eastAsia="仿宋" w:cs="仿宋"/>
                <w:spacing w:val="-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8"/>
                <w:szCs w:val="28"/>
                <w:lang w:val="en-US" w:eastAsia="zh-CN"/>
              </w:rPr>
              <w:t>党性教育、交流</w:t>
            </w:r>
            <w:r>
              <w:rPr>
                <w:rFonts w:hint="eastAsia" w:ascii="仿宋" w:hAnsi="仿宋" w:eastAsia="仿宋" w:cs="仿宋"/>
                <w:spacing w:val="-2"/>
                <w:kern w:val="0"/>
                <w:sz w:val="28"/>
                <w:szCs w:val="28"/>
              </w:rPr>
              <w:t>研讨</w:t>
            </w:r>
            <w:r>
              <w:rPr>
                <w:rFonts w:hint="eastAsia" w:ascii="仿宋" w:hAnsi="仿宋" w:eastAsia="仿宋" w:cs="仿宋"/>
                <w:spacing w:val="-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-2"/>
                <w:kern w:val="0"/>
                <w:sz w:val="28"/>
                <w:szCs w:val="28"/>
                <w:lang w:val="en-US" w:eastAsia="zh-CN"/>
              </w:rPr>
              <w:t>个人自学</w:t>
            </w:r>
          </w:p>
        </w:tc>
        <w:tc>
          <w:tcPr>
            <w:tcW w:w="2884" w:type="dxa"/>
            <w:vAlign w:val="center"/>
          </w:tcPr>
          <w:p w14:paraId="04FFB7ED">
            <w:pPr>
              <w:spacing w:line="225" w:lineRule="auto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8"/>
                <w:szCs w:val="28"/>
              </w:rPr>
              <w:t>各</w:t>
            </w:r>
            <w:r>
              <w:rPr>
                <w:rFonts w:hint="eastAsia" w:ascii="仿宋" w:hAnsi="仿宋" w:eastAsia="仿宋" w:cs="仿宋"/>
                <w:spacing w:val="-2"/>
                <w:kern w:val="0"/>
                <w:sz w:val="28"/>
                <w:szCs w:val="28"/>
                <w:lang w:val="en-US" w:eastAsia="zh-CN"/>
              </w:rPr>
              <w:t>二级党校</w:t>
            </w:r>
          </w:p>
        </w:tc>
      </w:tr>
      <w:tr w14:paraId="48418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4140" w:type="dxa"/>
            <w:vAlign w:val="center"/>
          </w:tcPr>
          <w:p w14:paraId="023210DB">
            <w:pPr>
              <w:jc w:val="center"/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8"/>
                <w:szCs w:val="28"/>
                <w:lang w:val="en-US" w:eastAsia="zh-CN"/>
              </w:rPr>
              <w:t>10月21日</w:t>
            </w:r>
          </w:p>
        </w:tc>
        <w:tc>
          <w:tcPr>
            <w:tcW w:w="2760" w:type="dxa"/>
            <w:vAlign w:val="center"/>
          </w:tcPr>
          <w:p w14:paraId="53582B52">
            <w:pPr>
              <w:spacing w:line="225" w:lineRule="auto"/>
              <w:jc w:val="center"/>
              <w:rPr>
                <w:rFonts w:hint="default" w:ascii="仿宋" w:hAnsi="仿宋" w:eastAsia="仿宋" w:cs="仿宋"/>
                <w:spacing w:val="-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8"/>
                <w:szCs w:val="28"/>
                <w:lang w:val="en-US" w:eastAsia="zh-CN"/>
              </w:rPr>
              <w:t>结业考试、结业典礼</w:t>
            </w:r>
          </w:p>
        </w:tc>
        <w:tc>
          <w:tcPr>
            <w:tcW w:w="2884" w:type="dxa"/>
            <w:vAlign w:val="center"/>
          </w:tcPr>
          <w:p w14:paraId="699D0ADF">
            <w:pPr>
              <w:spacing w:line="225" w:lineRule="auto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8"/>
                <w:szCs w:val="28"/>
                <w:lang w:val="en-US" w:eastAsia="zh-CN"/>
              </w:rPr>
              <w:t>组织人事部</w:t>
            </w:r>
          </w:p>
        </w:tc>
      </w:tr>
    </w:tbl>
    <w:p w14:paraId="17ED14F9">
      <w:pPr>
        <w:ind w:right="-313" w:rightChars="-149"/>
        <w:jc w:val="both"/>
        <w:rPr>
          <w:rFonts w:ascii="仿宋" w:hAnsi="仿宋" w:eastAsia="仿宋"/>
          <w:sz w:val="24"/>
          <w:szCs w:val="24"/>
        </w:rPr>
      </w:pPr>
    </w:p>
    <w:p w14:paraId="5E79672D">
      <w:pPr>
        <w:jc w:val="left"/>
        <w:rPr>
          <w:rFonts w:hint="eastAsia" w:ascii="仿宋" w:hAnsi="仿宋" w:eastAsia="仿宋" w:cs="仿宋"/>
          <w:spacing w:val="-1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2"/>
          <w:kern w:val="0"/>
          <w:sz w:val="28"/>
          <w:szCs w:val="28"/>
          <w:lang w:val="en-US" w:eastAsia="zh-CN"/>
        </w:rPr>
        <w:t>夏家河校区培训地点：图书馆报告厅</w:t>
      </w:r>
    </w:p>
    <w:p w14:paraId="6533DFEE">
      <w:pPr>
        <w:jc w:val="left"/>
        <w:rPr>
          <w:rFonts w:hint="default" w:ascii="仿宋" w:hAnsi="仿宋" w:eastAsia="仿宋" w:cs="仿宋"/>
          <w:spacing w:val="-1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2"/>
          <w:kern w:val="0"/>
          <w:sz w:val="28"/>
          <w:szCs w:val="28"/>
          <w:lang w:val="en-US" w:eastAsia="zh-CN"/>
        </w:rPr>
        <w:t>每次上课前，做好签到工作，签到表最终上交组织人事部留存。</w:t>
      </w:r>
    </w:p>
    <w:p w14:paraId="038EC011">
      <w:pPr>
        <w:rPr>
          <w:rFonts w:hint="default"/>
          <w:lang w:val="en-US" w:eastAsia="zh-CN"/>
        </w:rPr>
      </w:pPr>
    </w:p>
    <w:sectPr>
      <w:pgSz w:w="11906" w:h="16838"/>
      <w:pgMar w:top="1383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D3FFD"/>
    <w:rsid w:val="0B3D3FFD"/>
    <w:rsid w:val="1071156D"/>
    <w:rsid w:val="56E000A3"/>
    <w:rsid w:val="695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233</Characters>
  <Lines>0</Lines>
  <Paragraphs>0</Paragraphs>
  <TotalTime>7</TotalTime>
  <ScaleCrop>false</ScaleCrop>
  <LinksUpToDate>false</LinksUpToDate>
  <CharactersWithSpaces>242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2025-05-20T00:33:00Z</dcterms:created>
  <dc:creator>张铭</dc:creator>
  <cp:lastModifiedBy>张铭</cp:lastModifiedBy>
  <dcterms:modified xsi:type="dcterms:W3CDTF">2025-10-10T05:59:41Z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5A56CC3AF9AC4C079578290A9EEE3CD4_13</vt:lpwstr>
  </property>
  <property fmtid="{D5CDD505-2E9C-101B-9397-08002B2CF9AE}" pid="4" name="KSOTemplateDocerSaveRecord">
    <vt:lpwstr>eyJoZGlkIjoiMmExNWUzNGU5ODM3MzA2OGQyZTgzZjI1NTgwZGQxYzgiLCJ1c2VySWQiOiIxNjcxNzIzMzc4In0=</vt:lpwstr>
  </property>
</Properties>
</file>