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9376" w14:textId="77777777" w:rsidR="00944F35" w:rsidRDefault="00944F35" w:rsidP="00944F35">
      <w:pPr>
        <w:adjustRightInd w:val="0"/>
        <w:snapToGrid w:val="0"/>
        <w:spacing w:line="640" w:lineRule="exact"/>
        <w:ind w:left="0" w:firstLine="0"/>
        <w:rPr>
          <w:rFonts w:ascii="黑体" w:eastAsia="黑体" w:hAnsi="黑体"/>
          <w:sz w:val="33"/>
          <w:szCs w:val="33"/>
          <w:shd w:val="clear" w:color="auto" w:fill="FFFFFF"/>
        </w:rPr>
      </w:pPr>
      <w:r w:rsidRPr="00F44839">
        <w:rPr>
          <w:rFonts w:ascii="黑体" w:eastAsia="黑体" w:hAnsi="黑体" w:hint="eastAsia"/>
          <w:sz w:val="33"/>
          <w:szCs w:val="33"/>
          <w:shd w:val="clear" w:color="auto" w:fill="FFFFFF"/>
        </w:rPr>
        <w:t>附</w:t>
      </w:r>
      <w:r>
        <w:rPr>
          <w:rFonts w:ascii="黑体" w:eastAsia="黑体" w:hAnsi="黑体" w:hint="eastAsia"/>
          <w:sz w:val="33"/>
          <w:szCs w:val="33"/>
          <w:shd w:val="clear" w:color="auto" w:fill="FFFFFF"/>
        </w:rPr>
        <w:t xml:space="preserve"> </w:t>
      </w:r>
      <w:r w:rsidRPr="00F44839">
        <w:rPr>
          <w:rFonts w:ascii="黑体" w:eastAsia="黑体" w:hAnsi="黑体" w:hint="eastAsia"/>
          <w:sz w:val="33"/>
          <w:szCs w:val="33"/>
          <w:shd w:val="clear" w:color="auto" w:fill="FFFFFF"/>
        </w:rPr>
        <w:t>件</w:t>
      </w:r>
      <w:r>
        <w:rPr>
          <w:rFonts w:ascii="黑体" w:eastAsia="黑体" w:hAnsi="黑体" w:hint="eastAsia"/>
          <w:sz w:val="33"/>
          <w:szCs w:val="33"/>
          <w:shd w:val="clear" w:color="auto" w:fill="FFFFFF"/>
        </w:rPr>
        <w:t xml:space="preserve"> </w:t>
      </w:r>
    </w:p>
    <w:p w14:paraId="2C5D09EF" w14:textId="77777777" w:rsidR="00944F35" w:rsidRDefault="00944F35" w:rsidP="00944F35">
      <w:pPr>
        <w:adjustRightInd w:val="0"/>
        <w:snapToGrid w:val="0"/>
        <w:spacing w:line="640" w:lineRule="exact"/>
        <w:ind w:left="0" w:firstLine="0"/>
        <w:rPr>
          <w:rFonts w:ascii="黑体" w:eastAsia="黑体" w:hAnsi="黑体"/>
          <w:sz w:val="33"/>
          <w:szCs w:val="33"/>
          <w:shd w:val="clear" w:color="auto" w:fill="FFFFFF"/>
        </w:rPr>
      </w:pPr>
    </w:p>
    <w:p w14:paraId="0852D72A" w14:textId="77777777" w:rsidR="00944F35" w:rsidRPr="00F44839" w:rsidRDefault="00944F35" w:rsidP="00944F35">
      <w:pPr>
        <w:adjustRightInd w:val="0"/>
        <w:snapToGrid w:val="0"/>
        <w:spacing w:line="640" w:lineRule="exact"/>
        <w:ind w:left="0" w:firstLine="0"/>
        <w:rPr>
          <w:rFonts w:ascii="黑体" w:eastAsia="黑体" w:hAnsi="黑体" w:hint="eastAsia"/>
          <w:sz w:val="33"/>
          <w:szCs w:val="33"/>
          <w:shd w:val="clear" w:color="auto" w:fill="FFFFFF"/>
        </w:rPr>
      </w:pPr>
    </w:p>
    <w:p w14:paraId="6D1528B7" w14:textId="77777777" w:rsidR="00944F35" w:rsidRPr="005B0FB0" w:rsidRDefault="00944F35" w:rsidP="00944F35">
      <w:pPr>
        <w:adjustRightInd w:val="0"/>
        <w:snapToGrid w:val="0"/>
        <w:spacing w:line="640" w:lineRule="exact"/>
        <w:ind w:left="0" w:firstLine="0"/>
        <w:jc w:val="center"/>
        <w:rPr>
          <w:rFonts w:ascii="方正小标宋简体" w:eastAsia="方正小标宋简体" w:hint="eastAsia"/>
          <w:sz w:val="44"/>
          <w:szCs w:val="44"/>
          <w:shd w:val="clear" w:color="auto" w:fill="FFFFFF"/>
        </w:rPr>
      </w:pPr>
      <w:r w:rsidRPr="005B0FB0">
        <w:rPr>
          <w:rFonts w:ascii="方正小标宋简体" w:eastAsia="方正小标宋简体" w:hint="eastAsia"/>
          <w:sz w:val="44"/>
          <w:szCs w:val="44"/>
          <w:shd w:val="clear" w:color="auto" w:fill="FFFFFF"/>
        </w:rPr>
        <w:t>学生心理健康大讲堂授课专家介绍</w:t>
      </w:r>
    </w:p>
    <w:p w14:paraId="5FC7F91A" w14:textId="77777777" w:rsidR="00944F35" w:rsidRPr="005B0FB0" w:rsidRDefault="00944F35" w:rsidP="00944F35">
      <w:pPr>
        <w:adjustRightInd w:val="0"/>
        <w:snapToGrid w:val="0"/>
        <w:spacing w:line="640" w:lineRule="exact"/>
        <w:ind w:left="0" w:firstLineChars="200" w:firstLine="660"/>
        <w:rPr>
          <w:rFonts w:ascii="仿宋_GB2312" w:hint="eastAsia"/>
          <w:sz w:val="33"/>
          <w:szCs w:val="33"/>
          <w:shd w:val="clear" w:color="auto" w:fill="FFFFFF"/>
        </w:rPr>
      </w:pPr>
      <w:r w:rsidRPr="005B0FB0">
        <w:rPr>
          <w:rFonts w:ascii="仿宋_GB2312" w:hint="eastAsia"/>
          <w:sz w:val="33"/>
          <w:szCs w:val="33"/>
          <w:shd w:val="clear" w:color="auto" w:fill="FFFFFF"/>
        </w:rPr>
        <w:t>闵乐夫：北京教育科学研究院家庭教育研究与指导中心主任，中国家庭教育学会理事，北京市家庭教育研究会副会长，中国民生研究院特约研究员，北京市性健康教育研究会副会长，中国伦理学会德育专业委员会副会长，北京社会科学界联合会讲师团成员，北京中小学德育专家资源库德育专家。</w:t>
      </w:r>
    </w:p>
    <w:p w14:paraId="15AC47C5" w14:textId="77777777" w:rsidR="00944F35" w:rsidRPr="005B0FB0" w:rsidRDefault="00944F35" w:rsidP="00944F35">
      <w:pPr>
        <w:adjustRightInd w:val="0"/>
        <w:snapToGrid w:val="0"/>
        <w:spacing w:line="640" w:lineRule="exact"/>
        <w:ind w:left="0" w:firstLineChars="200" w:firstLine="660"/>
        <w:rPr>
          <w:rFonts w:ascii="仿宋_GB2312" w:hint="eastAsia"/>
          <w:sz w:val="33"/>
          <w:szCs w:val="33"/>
          <w:shd w:val="clear" w:color="auto" w:fill="FFFFFF"/>
        </w:rPr>
      </w:pPr>
      <w:r w:rsidRPr="005B0FB0">
        <w:rPr>
          <w:rFonts w:ascii="仿宋_GB2312" w:hint="eastAsia"/>
          <w:sz w:val="33"/>
          <w:szCs w:val="33"/>
          <w:shd w:val="clear" w:color="auto" w:fill="FFFFFF"/>
        </w:rPr>
        <w:t>陈曦：北京大学博士研究生，青年学者，在国内外领域内顶级期刊发表SCI论著数十篇，受邀在多场国际学术会议上发表演讲，在领域内获得广泛认可并荣获北京大学医学</w:t>
      </w:r>
      <w:proofErr w:type="gramStart"/>
      <w:r w:rsidRPr="005B0FB0">
        <w:rPr>
          <w:rFonts w:ascii="仿宋_GB2312" w:hint="eastAsia"/>
          <w:sz w:val="33"/>
          <w:szCs w:val="33"/>
          <w:shd w:val="clear" w:color="auto" w:fill="FFFFFF"/>
        </w:rPr>
        <w:t>部学术</w:t>
      </w:r>
      <w:proofErr w:type="gramEnd"/>
      <w:r w:rsidRPr="005B0FB0">
        <w:rPr>
          <w:rFonts w:ascii="仿宋_GB2312" w:hint="eastAsia"/>
          <w:sz w:val="33"/>
          <w:szCs w:val="33"/>
          <w:shd w:val="clear" w:color="auto" w:fill="FFFFFF"/>
        </w:rPr>
        <w:t>之星称号。曾参与多项流行病学研究项目，包括抗击新冠病毒、人工智能抗病毒药物研发等。关注青少年心理健康，积极推广健康生活方式，致力于提高青少年对身心健康的认识和重视。</w:t>
      </w:r>
    </w:p>
    <w:p w14:paraId="0D4A0492" w14:textId="77777777" w:rsidR="00944F35" w:rsidRPr="005B0FB0" w:rsidRDefault="00944F35" w:rsidP="00944F35">
      <w:pPr>
        <w:adjustRightInd w:val="0"/>
        <w:snapToGrid w:val="0"/>
        <w:spacing w:line="640" w:lineRule="exact"/>
        <w:ind w:left="0" w:firstLineChars="200" w:firstLine="660"/>
        <w:rPr>
          <w:rFonts w:ascii="仿宋_GB2312" w:hint="eastAsia"/>
          <w:sz w:val="33"/>
          <w:szCs w:val="33"/>
          <w:shd w:val="clear" w:color="auto" w:fill="FFFFFF"/>
        </w:rPr>
      </w:pPr>
      <w:r w:rsidRPr="005B0FB0">
        <w:rPr>
          <w:rFonts w:ascii="仿宋_GB2312" w:hint="eastAsia"/>
          <w:sz w:val="33"/>
          <w:szCs w:val="33"/>
          <w:shd w:val="clear" w:color="auto" w:fill="FFFFFF"/>
        </w:rPr>
        <w:t>王玲：中国教育学会家庭教育专业委员会理事，中国家长与教师合作管理委员会理事，国家教育行政学院家庭教育研究中心特聘专家。</w:t>
      </w:r>
    </w:p>
    <w:p w14:paraId="6B9E0AC3" w14:textId="77777777" w:rsidR="00944F35" w:rsidRPr="005B0FB0" w:rsidRDefault="00944F35" w:rsidP="00944F35">
      <w:pPr>
        <w:adjustRightInd w:val="0"/>
        <w:snapToGrid w:val="0"/>
        <w:spacing w:line="640" w:lineRule="exact"/>
        <w:ind w:left="0" w:firstLineChars="200" w:firstLine="660"/>
        <w:rPr>
          <w:rFonts w:ascii="仿宋_GB2312" w:hint="eastAsia"/>
          <w:sz w:val="33"/>
          <w:szCs w:val="33"/>
          <w:shd w:val="clear" w:color="auto" w:fill="FFFFFF"/>
        </w:rPr>
      </w:pPr>
      <w:r w:rsidRPr="005B0FB0">
        <w:rPr>
          <w:rFonts w:ascii="仿宋_GB2312" w:hint="eastAsia"/>
          <w:sz w:val="33"/>
          <w:szCs w:val="33"/>
          <w:shd w:val="clear" w:color="auto" w:fill="FFFFFF"/>
        </w:rPr>
        <w:t>孙云晓：首都师范大学特聘教授，中国青少年研究中</w:t>
      </w:r>
      <w:r w:rsidRPr="005B0FB0">
        <w:rPr>
          <w:rFonts w:ascii="仿宋_GB2312" w:hint="eastAsia"/>
          <w:sz w:val="33"/>
          <w:szCs w:val="33"/>
          <w:shd w:val="clear" w:color="auto" w:fill="FFFFFF"/>
        </w:rPr>
        <w:lastRenderedPageBreak/>
        <w:t>心家庭教育首席专家、研究员，中国家庭教育学会副会长，教育部家庭教育指导专委会副主任委员。曾任中国青少年研究中心副主任，中国青少年研究会副会长。</w:t>
      </w:r>
    </w:p>
    <w:p w14:paraId="290FBDBF" w14:textId="77777777" w:rsidR="00944F35" w:rsidRPr="005B0FB0" w:rsidRDefault="00944F35" w:rsidP="00944F35">
      <w:pPr>
        <w:adjustRightInd w:val="0"/>
        <w:snapToGrid w:val="0"/>
        <w:spacing w:line="640" w:lineRule="exact"/>
        <w:ind w:left="0" w:firstLineChars="200" w:firstLine="660"/>
        <w:rPr>
          <w:rFonts w:ascii="仿宋_GB2312" w:hint="eastAsia"/>
          <w:sz w:val="33"/>
          <w:szCs w:val="33"/>
          <w:shd w:val="clear" w:color="auto" w:fill="FFFFFF"/>
        </w:rPr>
      </w:pPr>
      <w:r w:rsidRPr="005B0FB0">
        <w:rPr>
          <w:rFonts w:ascii="仿宋_GB2312" w:hint="eastAsia"/>
          <w:sz w:val="33"/>
          <w:szCs w:val="33"/>
          <w:shd w:val="clear" w:color="auto" w:fill="FFFFFF"/>
        </w:rPr>
        <w:t>王焕斌：著名家庭教育专家、儿童心理学专家，北京高校心理学教授、硕士生导师，中国人力资源和社会保障部·中国高级公务员培训中心师资库特聘心理专家。</w:t>
      </w:r>
    </w:p>
    <w:p w14:paraId="5BEF193C" w14:textId="77777777" w:rsidR="00944F35" w:rsidRPr="005B0FB0" w:rsidRDefault="00944F35" w:rsidP="00944F35">
      <w:pPr>
        <w:adjustRightInd w:val="0"/>
        <w:snapToGrid w:val="0"/>
        <w:spacing w:line="640" w:lineRule="exact"/>
        <w:ind w:left="0" w:firstLineChars="200" w:firstLine="660"/>
        <w:rPr>
          <w:rFonts w:ascii="仿宋_GB2312" w:hint="eastAsia"/>
          <w:sz w:val="33"/>
          <w:szCs w:val="33"/>
          <w:shd w:val="clear" w:color="auto" w:fill="FFFFFF"/>
        </w:rPr>
      </w:pPr>
      <w:r w:rsidRPr="005B0FB0">
        <w:rPr>
          <w:rFonts w:ascii="仿宋_GB2312" w:hint="eastAsia"/>
          <w:sz w:val="33"/>
          <w:szCs w:val="33"/>
          <w:shd w:val="clear" w:color="auto" w:fill="FFFFFF"/>
        </w:rPr>
        <w:t>吴珂：国家级家庭教育指导师，心理咨询师，青少年职业规划指导师。</w:t>
      </w:r>
    </w:p>
    <w:p w14:paraId="7EA7EC42" w14:textId="77777777" w:rsidR="00944F35" w:rsidRPr="005B0FB0" w:rsidRDefault="00944F35" w:rsidP="00944F35">
      <w:pPr>
        <w:adjustRightInd w:val="0"/>
        <w:snapToGrid w:val="0"/>
        <w:spacing w:line="640" w:lineRule="exact"/>
        <w:ind w:left="0" w:firstLineChars="200" w:firstLine="660"/>
        <w:rPr>
          <w:rFonts w:ascii="仿宋_GB2312" w:hint="eastAsia"/>
          <w:sz w:val="33"/>
          <w:szCs w:val="33"/>
          <w:shd w:val="clear" w:color="auto" w:fill="FFFFFF"/>
        </w:rPr>
      </w:pPr>
      <w:r w:rsidRPr="005B0FB0">
        <w:rPr>
          <w:rFonts w:ascii="仿宋_GB2312" w:hint="eastAsia"/>
          <w:sz w:val="33"/>
          <w:szCs w:val="33"/>
          <w:shd w:val="clear" w:color="auto" w:fill="FFFFFF"/>
        </w:rPr>
        <w:t>陈一筠：著名青春期教育专家、中国社科院教授、博导，国务院特殊津贴获得者，中国陶行知研究会青春期专业委员会名誉会长。</w:t>
      </w:r>
    </w:p>
    <w:p w14:paraId="0B1F9B89" w14:textId="77777777" w:rsidR="00944F35" w:rsidRPr="005B0FB0" w:rsidRDefault="00944F35" w:rsidP="00944F35">
      <w:pPr>
        <w:adjustRightInd w:val="0"/>
        <w:snapToGrid w:val="0"/>
        <w:spacing w:line="640" w:lineRule="exact"/>
        <w:ind w:left="0" w:firstLineChars="200" w:firstLine="660"/>
        <w:rPr>
          <w:rFonts w:ascii="仿宋_GB2312" w:hint="eastAsia"/>
          <w:sz w:val="33"/>
          <w:szCs w:val="33"/>
          <w:shd w:val="clear" w:color="auto" w:fill="FFFFFF"/>
        </w:rPr>
      </w:pPr>
      <w:r w:rsidRPr="005B0FB0">
        <w:rPr>
          <w:rFonts w:ascii="仿宋_GB2312" w:hint="eastAsia"/>
          <w:sz w:val="33"/>
          <w:szCs w:val="33"/>
          <w:shd w:val="clear" w:color="auto" w:fill="FFFFFF"/>
        </w:rPr>
        <w:t>冯燕：国家心理咨询师，高级生涯规划师，高级家庭教育指导师，26本中小学生</w:t>
      </w:r>
      <w:proofErr w:type="gramStart"/>
      <w:r w:rsidRPr="005B0FB0">
        <w:rPr>
          <w:rFonts w:ascii="仿宋_GB2312" w:hint="eastAsia"/>
          <w:sz w:val="33"/>
          <w:szCs w:val="33"/>
          <w:shd w:val="clear" w:color="auto" w:fill="FFFFFF"/>
        </w:rPr>
        <w:t>涯</w:t>
      </w:r>
      <w:proofErr w:type="gramEnd"/>
      <w:r w:rsidRPr="005B0FB0">
        <w:rPr>
          <w:rFonts w:ascii="仿宋_GB2312" w:hint="eastAsia"/>
          <w:sz w:val="33"/>
          <w:szCs w:val="33"/>
          <w:shd w:val="clear" w:color="auto" w:fill="FFFFFF"/>
        </w:rPr>
        <w:t>规划系列教材总编，20年生涯教育资深讲师，国内首个青少年生涯规划训练营主讲老师，北京教育人才培训中心“职业适应力培训项目专家组”成员，北京朝阳区教委教师生涯规划指导师培训主讲老师。</w:t>
      </w:r>
    </w:p>
    <w:p w14:paraId="569E9E7A" w14:textId="77777777" w:rsidR="00944F35" w:rsidRPr="005B0FB0" w:rsidRDefault="00944F35" w:rsidP="00944F35">
      <w:pPr>
        <w:adjustRightInd w:val="0"/>
        <w:snapToGrid w:val="0"/>
        <w:spacing w:line="640" w:lineRule="exact"/>
        <w:ind w:left="0" w:firstLineChars="200" w:firstLine="660"/>
        <w:rPr>
          <w:rFonts w:ascii="仿宋_GB2312" w:hint="eastAsia"/>
          <w:sz w:val="33"/>
          <w:szCs w:val="33"/>
          <w:shd w:val="clear" w:color="auto" w:fill="FFFFFF"/>
        </w:rPr>
      </w:pPr>
      <w:r w:rsidRPr="005B0FB0">
        <w:rPr>
          <w:rFonts w:ascii="仿宋_GB2312" w:hint="eastAsia"/>
          <w:sz w:val="33"/>
          <w:szCs w:val="33"/>
          <w:shd w:val="clear" w:color="auto" w:fill="FFFFFF"/>
        </w:rPr>
        <w:t>宗春山：国务院妇儿工委</w:t>
      </w:r>
      <w:proofErr w:type="gramStart"/>
      <w:r w:rsidRPr="005B0FB0">
        <w:rPr>
          <w:rFonts w:ascii="仿宋_GB2312" w:hint="eastAsia"/>
          <w:sz w:val="33"/>
          <w:szCs w:val="33"/>
          <w:shd w:val="clear" w:color="auto" w:fill="FFFFFF"/>
        </w:rPr>
        <w:t>国家智库专家</w:t>
      </w:r>
      <w:proofErr w:type="gramEnd"/>
      <w:r w:rsidRPr="005B0FB0">
        <w:rPr>
          <w:rFonts w:ascii="仿宋_GB2312" w:hint="eastAsia"/>
          <w:sz w:val="33"/>
          <w:szCs w:val="33"/>
          <w:shd w:val="clear" w:color="auto" w:fill="FFFFFF"/>
        </w:rPr>
        <w:t>，北京市青少年法律与心理咨询服务中心主任、研究员。全国维护妇女儿童权益先进个人，中国“青少年研究事业突出贡献奖”。中央电视台《心理访谈》《今日说法》等多档栏目特邀嘉宾，著有《断乳：像狐狸一样爱孩子》《牵手两代亲子教科</w:t>
      </w:r>
      <w:r w:rsidRPr="005B0FB0">
        <w:rPr>
          <w:rFonts w:ascii="仿宋_GB2312" w:hint="eastAsia"/>
          <w:sz w:val="33"/>
          <w:szCs w:val="33"/>
          <w:shd w:val="clear" w:color="auto" w:fill="FFFFFF"/>
        </w:rPr>
        <w:lastRenderedPageBreak/>
        <w:t>书》等多部家庭教育专著。</w:t>
      </w:r>
    </w:p>
    <w:p w14:paraId="1E3281A5" w14:textId="77777777" w:rsidR="00944F35" w:rsidRPr="005B0FB0" w:rsidRDefault="00944F35" w:rsidP="00944F35">
      <w:pPr>
        <w:adjustRightInd w:val="0"/>
        <w:snapToGrid w:val="0"/>
        <w:spacing w:line="640" w:lineRule="exact"/>
        <w:ind w:left="0" w:firstLineChars="200" w:firstLine="660"/>
        <w:rPr>
          <w:rFonts w:ascii="仿宋_GB2312" w:hint="eastAsia"/>
          <w:sz w:val="33"/>
          <w:szCs w:val="33"/>
          <w:shd w:val="clear" w:color="auto" w:fill="FFFFFF"/>
        </w:rPr>
      </w:pPr>
      <w:r w:rsidRPr="005B0FB0">
        <w:rPr>
          <w:rFonts w:ascii="仿宋_GB2312" w:hint="eastAsia"/>
          <w:sz w:val="33"/>
          <w:szCs w:val="33"/>
          <w:shd w:val="clear" w:color="auto" w:fill="FFFFFF"/>
        </w:rPr>
        <w:t>刘国磊：中国医药卫生文化协会社会心理服务办公室副秘书长；中国生命关怀协会婚姻家庭专委会副秘书长；中国人口文化促进会社会心理服务工作委员会第一届委员；中国心理学会心理学普及委员会理事；中国心理卫生协会会员；北京市社会心理联合会婚姻恋爱专委会委员。</w:t>
      </w:r>
    </w:p>
    <w:p w14:paraId="12A449D2" w14:textId="77777777" w:rsidR="00944F35" w:rsidRPr="005B0FB0" w:rsidRDefault="00944F35" w:rsidP="00944F35">
      <w:pPr>
        <w:adjustRightInd w:val="0"/>
        <w:snapToGrid w:val="0"/>
        <w:spacing w:line="640" w:lineRule="exact"/>
        <w:ind w:left="0" w:firstLineChars="200" w:firstLine="660"/>
        <w:rPr>
          <w:rFonts w:ascii="仿宋_GB2312" w:hint="eastAsia"/>
          <w:sz w:val="33"/>
          <w:szCs w:val="33"/>
          <w:shd w:val="clear" w:color="auto" w:fill="FFFFFF"/>
        </w:rPr>
      </w:pPr>
      <w:r w:rsidRPr="005B0FB0">
        <w:rPr>
          <w:rFonts w:ascii="仿宋_GB2312" w:hint="eastAsia"/>
          <w:sz w:val="33"/>
          <w:szCs w:val="33"/>
          <w:shd w:val="clear" w:color="auto" w:fill="FFFFFF"/>
        </w:rPr>
        <w:t>杨玉芬：著名家庭教育专家，原清华大学教授、博士。著有家庭教育专著《培养面向未来的孩子》。</w:t>
      </w:r>
    </w:p>
    <w:p w14:paraId="43B0BD94" w14:textId="77777777" w:rsidR="00944F35" w:rsidRPr="005B0FB0" w:rsidRDefault="00944F35" w:rsidP="00944F35">
      <w:pPr>
        <w:adjustRightInd w:val="0"/>
        <w:snapToGrid w:val="0"/>
        <w:spacing w:line="640" w:lineRule="exact"/>
        <w:ind w:left="0" w:firstLineChars="200" w:firstLine="660"/>
        <w:rPr>
          <w:rFonts w:ascii="仿宋_GB2312"/>
          <w:sz w:val="33"/>
          <w:szCs w:val="33"/>
          <w:shd w:val="clear" w:color="auto" w:fill="FFFFFF"/>
        </w:rPr>
      </w:pPr>
      <w:r w:rsidRPr="005B0FB0">
        <w:rPr>
          <w:rFonts w:ascii="仿宋_GB2312" w:hint="eastAsia"/>
          <w:sz w:val="33"/>
          <w:szCs w:val="33"/>
          <w:shd w:val="clear" w:color="auto" w:fill="FFFFFF"/>
        </w:rPr>
        <w:t>赵刚：东北师范大学家庭教育研究院院长，兼任中国国际民间组织合作促进会理事与家长与教师合作管理委员会(CPTA)理事长、中国教育学会学术委员会委员与家庭教育专业委员会副理事长、中国家庭教育学会常务理事与</w:t>
      </w:r>
      <w:proofErr w:type="gramStart"/>
      <w:r w:rsidRPr="005B0FB0">
        <w:rPr>
          <w:rFonts w:ascii="仿宋_GB2312" w:hint="eastAsia"/>
          <w:sz w:val="33"/>
          <w:szCs w:val="33"/>
          <w:shd w:val="clear" w:color="auto" w:fill="FFFFFF"/>
        </w:rPr>
        <w:t>家校社共育</w:t>
      </w:r>
      <w:proofErr w:type="gramEnd"/>
      <w:r w:rsidRPr="005B0FB0">
        <w:rPr>
          <w:rFonts w:ascii="仿宋_GB2312" w:hint="eastAsia"/>
          <w:sz w:val="33"/>
          <w:szCs w:val="33"/>
          <w:shd w:val="clear" w:color="auto" w:fill="FFFFFF"/>
        </w:rPr>
        <w:t>指导委员会副理事长、中华志愿者协会教育委员会副主任、国务院妇女儿童工作委员会儿童</w:t>
      </w:r>
      <w:proofErr w:type="gramStart"/>
      <w:r w:rsidRPr="005B0FB0">
        <w:rPr>
          <w:rFonts w:ascii="仿宋_GB2312" w:hint="eastAsia"/>
          <w:sz w:val="33"/>
          <w:szCs w:val="33"/>
          <w:shd w:val="clear" w:color="auto" w:fill="FFFFFF"/>
        </w:rPr>
        <w:t>工作智库专家</w:t>
      </w:r>
      <w:proofErr w:type="gramEnd"/>
      <w:r w:rsidRPr="005B0FB0">
        <w:rPr>
          <w:rFonts w:ascii="仿宋_GB2312" w:hint="eastAsia"/>
          <w:sz w:val="33"/>
          <w:szCs w:val="33"/>
          <w:shd w:val="clear" w:color="auto" w:fill="FFFFFF"/>
        </w:rPr>
        <w:t>。</w:t>
      </w:r>
    </w:p>
    <w:p w14:paraId="6E65AAC2" w14:textId="77777777" w:rsidR="00944F35" w:rsidRDefault="00944F35" w:rsidP="00944F35">
      <w:pPr>
        <w:ind w:left="0" w:firstLine="0"/>
        <w:rPr>
          <w:rFonts w:ascii="仿宋_GB2312"/>
          <w:sz w:val="44"/>
          <w:szCs w:val="44"/>
          <w:shd w:val="clear" w:color="auto" w:fill="FFFFFF"/>
        </w:rPr>
      </w:pPr>
    </w:p>
    <w:p w14:paraId="56E40C72" w14:textId="77777777" w:rsidR="00131AB4" w:rsidRPr="00944F35" w:rsidRDefault="00131AB4"/>
    <w:sectPr w:rsidR="00131AB4" w:rsidRPr="00944F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7D27C" w14:textId="77777777" w:rsidR="00176B02" w:rsidRDefault="00176B02" w:rsidP="00944F35">
      <w:pPr>
        <w:spacing w:line="240" w:lineRule="auto"/>
      </w:pPr>
      <w:r>
        <w:separator/>
      </w:r>
    </w:p>
  </w:endnote>
  <w:endnote w:type="continuationSeparator" w:id="0">
    <w:p w14:paraId="338B5D45" w14:textId="77777777" w:rsidR="00176B02" w:rsidRDefault="00176B02" w:rsidP="00944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D3C1" w14:textId="77777777" w:rsidR="00176B02" w:rsidRDefault="00176B02" w:rsidP="00944F35">
      <w:pPr>
        <w:spacing w:line="240" w:lineRule="auto"/>
      </w:pPr>
      <w:r>
        <w:separator/>
      </w:r>
    </w:p>
  </w:footnote>
  <w:footnote w:type="continuationSeparator" w:id="0">
    <w:p w14:paraId="5E7AC7B2" w14:textId="77777777" w:rsidR="00176B02" w:rsidRDefault="00176B02" w:rsidP="00944F3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22"/>
    <w:rsid w:val="00131AB4"/>
    <w:rsid w:val="00176B02"/>
    <w:rsid w:val="00944F35"/>
    <w:rsid w:val="00BE7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29D5E1-F41E-46F7-BF35-E449A6A7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F35"/>
    <w:pPr>
      <w:widowControl w:val="0"/>
      <w:spacing w:line="346" w:lineRule="auto"/>
      <w:ind w:left="1" w:firstLine="419"/>
      <w:jc w:val="both"/>
      <w:textAlignment w:val="bottom"/>
    </w:pPr>
    <w:rPr>
      <w:rFonts w:ascii="Times New Roman" w:eastAsia="仿宋_GB2312" w:hAnsi="Times New Roman" w:cs="Times New Roman"/>
      <w:kern w:val="0"/>
      <w:sz w:val="3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F35"/>
    <w:pPr>
      <w:pBdr>
        <w:bottom w:val="single" w:sz="6" w:space="1" w:color="auto"/>
      </w:pBdr>
      <w:tabs>
        <w:tab w:val="center" w:pos="4153"/>
        <w:tab w:val="right" w:pos="8306"/>
      </w:tabs>
      <w:snapToGrid w:val="0"/>
      <w:spacing w:line="240" w:lineRule="auto"/>
      <w:ind w:left="0" w:firstLine="0"/>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944F35"/>
    <w:rPr>
      <w:sz w:val="18"/>
      <w:szCs w:val="18"/>
    </w:rPr>
  </w:style>
  <w:style w:type="paragraph" w:styleId="a5">
    <w:name w:val="footer"/>
    <w:basedOn w:val="a"/>
    <w:link w:val="a6"/>
    <w:uiPriority w:val="99"/>
    <w:unhideWhenUsed/>
    <w:rsid w:val="00944F35"/>
    <w:pPr>
      <w:tabs>
        <w:tab w:val="center" w:pos="4153"/>
        <w:tab w:val="right" w:pos="8306"/>
      </w:tabs>
      <w:snapToGrid w:val="0"/>
      <w:spacing w:line="240" w:lineRule="auto"/>
      <w:ind w:left="0" w:firstLine="0"/>
      <w:jc w:val="left"/>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944F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QHTF</dc:creator>
  <cp:keywords/>
  <dc:description/>
  <cp:lastModifiedBy>QHTF</cp:lastModifiedBy>
  <cp:revision>2</cp:revision>
  <dcterms:created xsi:type="dcterms:W3CDTF">2024-05-20T06:30:00Z</dcterms:created>
  <dcterms:modified xsi:type="dcterms:W3CDTF">2024-05-20T06:31:00Z</dcterms:modified>
</cp:coreProperties>
</file>