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DA0B">
      <w:pPr>
        <w:spacing w:line="640" w:lineRule="exact"/>
        <w:ind w:left="0" w:leftChars="0" w:firstLine="0" w:firstLineChars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  <w:lang w:eastAsia="zh-CN"/>
        </w:rPr>
        <w:t>附件</w:t>
      </w:r>
      <w:r>
        <w:rPr>
          <w:rFonts w:hint="eastAsia" w:ascii="仿宋_GB2312"/>
          <w:b w:val="0"/>
          <w:bCs w:val="0"/>
          <w:sz w:val="24"/>
          <w:szCs w:val="24"/>
        </w:rPr>
        <w:t>1</w:t>
      </w:r>
      <w:r>
        <w:rPr>
          <w:rFonts w:hint="eastAsia" w:ascii="仿宋_GB2312"/>
          <w:b w:val="0"/>
          <w:bCs w:val="0"/>
          <w:sz w:val="24"/>
          <w:szCs w:val="24"/>
          <w:lang w:eastAsia="zh-CN"/>
        </w:rPr>
        <w:t>：</w:t>
      </w:r>
    </w:p>
    <w:p w14:paraId="7A8B813F">
      <w:pPr>
        <w:spacing w:line="64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2024年大连职业技术学院非遗文创设计大赛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获奖名单</w:t>
      </w:r>
    </w:p>
    <w:tbl>
      <w:tblPr>
        <w:tblStyle w:val="2"/>
        <w:tblW w:w="8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00"/>
        <w:gridCol w:w="3933"/>
        <w:gridCol w:w="1884"/>
        <w:gridCol w:w="1250"/>
      </w:tblGrid>
      <w:tr w14:paraId="60A2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7D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2C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1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2E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0F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63E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9B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B3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63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《大连市非物质文化遗产2025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年台历》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AF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0D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996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B6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12F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DD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《传统节气明信片》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E4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余淼、胡与辰、</w:t>
            </w:r>
          </w:p>
          <w:p w14:paraId="191E5A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张正星辰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45F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7B2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FA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8C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5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《剪纸表情包》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B7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蔡赢莹、王蕾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9D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CED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C9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B0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B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《非遗课本明信片》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AD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余淼、张正星辰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15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D5D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67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1A1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88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辽南炻器《瑞兽流华》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15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胡与辰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B2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CDB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27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A2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6A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《印虎承遗》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7A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韩非凡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86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6D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9B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072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B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辽西绳结《大鱼·海棠挂件》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E5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8E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5F00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96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4C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3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辽南炻器《福禄天成》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5D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胡与辰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4D9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40EE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A8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09C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4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《玉龙纸雕灯》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7F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F3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434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B4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D4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2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连绣《荷韵吉福》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9F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91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1CB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A4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5C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7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《贝韵魁风》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43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赵奉轩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CE4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DBF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65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C1F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9C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《玉琢辽韵·生肖环护》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9C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40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683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17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45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7D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《金州皮艺雕刻笔记本》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57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王饶寰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EDC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E20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3C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53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C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景泰蓝沙盘画《静而不争》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42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A3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46F2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48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62B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9A2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《馅遇海城》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29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29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383A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FF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D8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金州皮艺《海物语系列文创》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90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郭佳赛、王饶寰、魏苗苗、贾文洁、王艳茹、薛梦璐、苏丞浩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F0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62EB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E6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22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4DC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七汤点茶《宋韵丨闲事雅做 雅事常做》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075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王欣然、王美苏、李佳、吴雯蕊、赛菲娅﹒阿布都萨塔尔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0F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2535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FF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ED8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7A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满族刺绣《辽东神韵·绣墨四君子》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E5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B1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378D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25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C34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2F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《皮影戏奇境盲盒》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84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E6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2018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257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80B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D9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《珠绣凤华韵冠》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5C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B3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1A37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22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BB4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1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《非遗钥匙扣》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76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任佳乐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36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 w14:paraId="742F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38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008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912D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E16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CC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E3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蔡赢莹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40F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  <w:tr w14:paraId="2894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F3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F38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张田玉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254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  <w:tr w14:paraId="59F4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C6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64B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那挺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77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  <w:tr w14:paraId="54C0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5E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BE2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潘雪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24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优秀指导教师</w:t>
            </w:r>
          </w:p>
        </w:tc>
      </w:tr>
    </w:tbl>
    <w:p w14:paraId="4AC4F137">
      <w:pPr>
        <w:spacing w:line="640" w:lineRule="exact"/>
        <w:ind w:left="0" w:leftChars="0" w:firstLine="0" w:firstLineChars="0"/>
        <w:jc w:val="both"/>
        <w:rPr>
          <w:rFonts w:hint="eastAsia" w:ascii="华文中宋" w:hAnsi="华文中宋" w:eastAsia="华文中宋" w:cs="华文中宋"/>
          <w:b w:val="0"/>
          <w:bCs w:val="0"/>
          <w:sz w:val="33"/>
          <w:szCs w:val="33"/>
          <w:lang w:eastAsia="zh-CN"/>
        </w:rPr>
      </w:pPr>
    </w:p>
    <w:p w14:paraId="7897C8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7DA0"/>
    <w:rsid w:val="02ED1C6E"/>
    <w:rsid w:val="0D3D37F2"/>
    <w:rsid w:val="1F221F6E"/>
    <w:rsid w:val="2186530F"/>
    <w:rsid w:val="62EC5418"/>
    <w:rsid w:val="7150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574</Characters>
  <Lines>0</Lines>
  <Paragraphs>0</Paragraphs>
  <TotalTime>0</TotalTime>
  <ScaleCrop>false</ScaleCrop>
  <LinksUpToDate>false</LinksUpToDate>
  <CharactersWithSpaces>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2024-12-11T01:19:00Z</dcterms:created>
  <dc:creator>Administrator</dc:creator>
  <cp:lastModifiedBy>张正星辰</cp:lastModifiedBy>
  <dcterms:modified xsi:type="dcterms:W3CDTF">2024-12-12T01:33:27Z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6B351AFD070C486B94A69D6D63739491_12</vt:lpwstr>
  </property>
</Properties>
</file>