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BAAE" w14:textId="45D99CB7" w:rsidR="00F55F53" w:rsidRPr="00397D6B" w:rsidRDefault="00D67F7F" w:rsidP="002854F3">
      <w:pPr>
        <w:spacing w:line="360" w:lineRule="auto"/>
        <w:jc w:val="center"/>
        <w:rPr>
          <w:rFonts w:asciiTheme="minorEastAsia" w:hAnsiTheme="minorEastAsia" w:cs="新宋体"/>
          <w:color w:val="333333"/>
          <w:sz w:val="32"/>
          <w:szCs w:val="32"/>
        </w:rPr>
      </w:pPr>
      <w:r w:rsidRPr="00397D6B">
        <w:rPr>
          <w:rFonts w:asciiTheme="minorEastAsia" w:hAnsiTheme="minorEastAsia" w:cs="新宋体" w:hint="eastAsia"/>
          <w:color w:val="333333"/>
          <w:sz w:val="32"/>
          <w:szCs w:val="32"/>
        </w:rPr>
        <w:t>高校信息素养教育数据库</w:t>
      </w:r>
      <w:r w:rsidR="007C0A9E">
        <w:rPr>
          <w:rFonts w:asciiTheme="minorEastAsia" w:hAnsiTheme="minorEastAsia" w:cs="新宋体" w:hint="eastAsia"/>
          <w:color w:val="333333"/>
          <w:sz w:val="32"/>
          <w:szCs w:val="32"/>
        </w:rPr>
        <w:t>试用通知</w:t>
      </w:r>
      <w:r w:rsidR="001A7CF2" w:rsidRPr="00397D6B">
        <w:rPr>
          <w:rFonts w:asciiTheme="minorEastAsia" w:hAnsiTheme="minorEastAsia" w:cs="新宋体" w:hint="eastAsia"/>
          <w:color w:val="333333"/>
          <w:sz w:val="32"/>
          <w:szCs w:val="32"/>
        </w:rPr>
        <w:t>——辽宁省高校合作办学数字资源共建项目试用数据库之一</w:t>
      </w:r>
    </w:p>
    <w:p w14:paraId="193549E9" w14:textId="407C9216" w:rsidR="00F55F53" w:rsidRPr="00D67F7F" w:rsidRDefault="00D67F7F" w:rsidP="00A140F8">
      <w:pPr>
        <w:numPr>
          <w:ilvl w:val="0"/>
          <w:numId w:val="1"/>
        </w:numPr>
        <w:spacing w:line="480" w:lineRule="auto"/>
        <w:rPr>
          <w:rFonts w:asciiTheme="minorEastAsia" w:hAnsiTheme="minorEastAsia"/>
          <w:b/>
          <w:bCs/>
          <w:sz w:val="24"/>
          <w:szCs w:val="24"/>
        </w:rPr>
      </w:pPr>
      <w:r w:rsidRPr="00D67F7F">
        <w:rPr>
          <w:rFonts w:asciiTheme="minorEastAsia" w:hAnsiTheme="minorEastAsia" w:hint="eastAsia"/>
          <w:b/>
          <w:bCs/>
          <w:sz w:val="24"/>
          <w:szCs w:val="24"/>
        </w:rPr>
        <w:t>数据库简介</w:t>
      </w:r>
    </w:p>
    <w:p w14:paraId="6121CE23" w14:textId="5A0DCE18" w:rsidR="00DA6362" w:rsidRPr="00DA6362" w:rsidRDefault="00D67F7F" w:rsidP="00DA6362">
      <w:pPr>
        <w:pStyle w:val="1"/>
        <w:spacing w:line="360" w:lineRule="auto"/>
        <w:ind w:firstLine="480"/>
        <w:rPr>
          <w:rFonts w:asciiTheme="minorEastAsia" w:hAnsiTheme="minorEastAsia" w:cs="Times New Roman" w:hint="eastAsia"/>
          <w:sz w:val="24"/>
          <w:szCs w:val="28"/>
        </w:rPr>
      </w:pPr>
      <w:r w:rsidRPr="00D67F7F">
        <w:rPr>
          <w:rFonts w:asciiTheme="minorEastAsia" w:hAnsiTheme="minorEastAsia" w:hint="eastAsia"/>
          <w:sz w:val="24"/>
          <w:szCs w:val="24"/>
        </w:rPr>
        <w:t>高校信息素养教育数据库是一款供</w:t>
      </w:r>
      <w:r w:rsidR="00FF1A63">
        <w:rPr>
          <w:rFonts w:asciiTheme="minorEastAsia" w:hAnsiTheme="minorEastAsia" w:hint="eastAsia"/>
          <w:sz w:val="24"/>
          <w:szCs w:val="24"/>
        </w:rPr>
        <w:t>高校师生</w:t>
      </w:r>
      <w:r w:rsidRPr="00D67F7F">
        <w:rPr>
          <w:rFonts w:asciiTheme="minorEastAsia" w:hAnsiTheme="minorEastAsia" w:hint="eastAsia"/>
          <w:sz w:val="24"/>
          <w:szCs w:val="24"/>
        </w:rPr>
        <w:t>学习信息检索、提升信息素养能力的专业视频类数据库。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数据库涵盖</w:t>
      </w:r>
      <w:r w:rsidR="00DA6362">
        <w:rPr>
          <w:rFonts w:asciiTheme="minorEastAsia" w:hAnsiTheme="minorEastAsia" w:cs="Times New Roman" w:hint="eastAsia"/>
          <w:sz w:val="24"/>
          <w:szCs w:val="28"/>
        </w:rPr>
        <w:t>了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概念理论篇、检索技术篇、信息资源篇、检索系统篇、知识管理篇、学术资源篇、学术写作篇、科研工具篇、应用</w:t>
      </w:r>
      <w:proofErr w:type="gramStart"/>
      <w:r w:rsidRPr="00D67F7F">
        <w:rPr>
          <w:rFonts w:asciiTheme="minorEastAsia" w:hAnsiTheme="minorEastAsia" w:cs="Times New Roman" w:hint="eastAsia"/>
          <w:sz w:val="24"/>
          <w:szCs w:val="28"/>
        </w:rPr>
        <w:t>场景篇九大</w:t>
      </w:r>
      <w:proofErr w:type="gramEnd"/>
      <w:r w:rsidRPr="00D67F7F">
        <w:rPr>
          <w:rFonts w:asciiTheme="minorEastAsia" w:hAnsiTheme="minorEastAsia" w:cs="Times New Roman" w:hint="eastAsia"/>
          <w:sz w:val="24"/>
          <w:szCs w:val="28"/>
        </w:rPr>
        <w:t>模块培训课程，课程以</w:t>
      </w:r>
      <w:r w:rsidR="00484B54">
        <w:rPr>
          <w:rFonts w:asciiTheme="minorEastAsia" w:hAnsiTheme="minorEastAsia" w:cs="Times New Roman" w:hint="eastAsia"/>
          <w:sz w:val="24"/>
          <w:szCs w:val="28"/>
        </w:rPr>
        <w:t>动画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微视频的方式，通过2-5分钟讲述一个信息素养的知识点，</w:t>
      </w:r>
      <w:r w:rsidR="00484B54" w:rsidRPr="00D67F7F">
        <w:rPr>
          <w:rFonts w:asciiTheme="minorEastAsia" w:hAnsiTheme="minorEastAsia" w:cs="Times New Roman" w:hint="eastAsia"/>
          <w:sz w:val="24"/>
          <w:szCs w:val="28"/>
        </w:rPr>
        <w:t>课程短小精悍、干货满满，便于</w:t>
      </w:r>
      <w:r w:rsidR="00484B54">
        <w:rPr>
          <w:rFonts w:asciiTheme="minorEastAsia" w:hAnsiTheme="minorEastAsia" w:cs="Times New Roman" w:hint="eastAsia"/>
          <w:sz w:val="24"/>
          <w:szCs w:val="28"/>
        </w:rPr>
        <w:t>读者</w:t>
      </w:r>
      <w:r w:rsidR="00484B54" w:rsidRPr="00D67F7F">
        <w:rPr>
          <w:rFonts w:asciiTheme="minorEastAsia" w:hAnsiTheme="minorEastAsia" w:cs="Times New Roman" w:hint="eastAsia"/>
          <w:sz w:val="24"/>
          <w:szCs w:val="28"/>
        </w:rPr>
        <w:t>利用碎片化时间学习。</w:t>
      </w:r>
      <w:r w:rsidR="00484B54">
        <w:rPr>
          <w:rFonts w:asciiTheme="minorEastAsia" w:hAnsiTheme="minorEastAsia" w:cs="Times New Roman" w:hint="eastAsia"/>
          <w:sz w:val="24"/>
          <w:szCs w:val="28"/>
        </w:rPr>
        <w:t>数据库还包含有</w:t>
      </w:r>
      <w:r w:rsidR="00DA6362">
        <w:rPr>
          <w:rFonts w:asciiTheme="minorEastAsia" w:hAnsiTheme="minorEastAsia" w:cs="Times New Roman" w:hint="eastAsia"/>
          <w:sz w:val="24"/>
          <w:szCs w:val="28"/>
        </w:rPr>
        <w:t>练习题、专家讲座、P</w:t>
      </w:r>
      <w:r w:rsidR="00DA6362">
        <w:rPr>
          <w:rFonts w:asciiTheme="minorEastAsia" w:hAnsiTheme="minorEastAsia" w:cs="Times New Roman"/>
          <w:sz w:val="24"/>
          <w:szCs w:val="28"/>
        </w:rPr>
        <w:t>PT</w:t>
      </w:r>
      <w:r w:rsidR="00DA6362">
        <w:rPr>
          <w:rFonts w:asciiTheme="minorEastAsia" w:hAnsiTheme="minorEastAsia" w:cs="Times New Roman" w:hint="eastAsia"/>
          <w:sz w:val="24"/>
          <w:szCs w:val="28"/>
        </w:rPr>
        <w:t>课件、特色专题等模块，全面聚焦信息素养教育资源。</w:t>
      </w:r>
    </w:p>
    <w:p w14:paraId="5E971EE2" w14:textId="594106B3" w:rsidR="00DA6362" w:rsidRDefault="00DA6362" w:rsidP="00DA6362">
      <w:pPr>
        <w:numPr>
          <w:ilvl w:val="0"/>
          <w:numId w:val="1"/>
        </w:numPr>
        <w:spacing w:line="48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访问方式</w:t>
      </w:r>
    </w:p>
    <w:p w14:paraId="05CAF23A" w14:textId="437947D3" w:rsidR="00DA6362" w:rsidRPr="00D67F7F" w:rsidRDefault="00DA6362" w:rsidP="00DA6362">
      <w:pPr>
        <w:tabs>
          <w:tab w:val="left" w:pos="307"/>
        </w:tabs>
        <w:spacing w:line="360" w:lineRule="auto"/>
        <w:ind w:firstLineChars="200" w:firstLine="480"/>
        <w:rPr>
          <w:rFonts w:asciiTheme="minorEastAsia" w:hAnsiTheme="minorEastAsia" w:cstheme="minorEastAsia"/>
          <w:b/>
          <w:bCs/>
          <w:color w:val="4472C4" w:themeColor="accent5"/>
          <w:sz w:val="24"/>
          <w:szCs w:val="24"/>
        </w:rPr>
      </w:pPr>
      <w:r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1、</w:t>
      </w:r>
      <w:r w:rsidR="00575058">
        <w:rPr>
          <w:rFonts w:asciiTheme="minorEastAsia" w:hAnsiTheme="minorEastAsia" w:cstheme="minorEastAsia" w:hint="eastAsia"/>
          <w:color w:val="333333"/>
          <w:sz w:val="24"/>
          <w:szCs w:val="24"/>
        </w:rPr>
        <w:t>浏览器内</w:t>
      </w:r>
      <w:r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输入网址：</w:t>
      </w:r>
      <w:hyperlink r:id="rId8" w:history="1">
        <w:r w:rsidRPr="00575058">
          <w:rPr>
            <w:rStyle w:val="a4"/>
            <w:rFonts w:asciiTheme="minorEastAsia" w:hAnsiTheme="minorEastAsia" w:cstheme="minorEastAsia" w:hint="eastAsia"/>
            <w:b/>
            <w:bCs/>
            <w:color w:val="auto"/>
            <w:sz w:val="24"/>
            <w:szCs w:val="24"/>
          </w:rPr>
          <w:t>https://suyang.zxhnzq.com/</w:t>
        </w:r>
      </w:hyperlink>
    </w:p>
    <w:p w14:paraId="26478860" w14:textId="31637510" w:rsidR="00DA6362" w:rsidRPr="00DA6362" w:rsidRDefault="00DA6362" w:rsidP="00DA6362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24"/>
        </w:rPr>
      </w:pPr>
      <w:r w:rsidRPr="00D67F7F">
        <w:rPr>
          <w:rFonts w:asciiTheme="minorEastAsia" w:hAnsiTheme="minorEastAsia" w:cstheme="minorEastAsia" w:hint="eastAsia"/>
          <w:sz w:val="24"/>
          <w:szCs w:val="24"/>
        </w:rPr>
        <w:t>2、</w:t>
      </w:r>
      <w:proofErr w:type="gramStart"/>
      <w:r w:rsidR="00575058">
        <w:rPr>
          <w:rFonts w:asciiTheme="minorEastAsia" w:hAnsiTheme="minorEastAsia" w:cstheme="minorEastAsia" w:hint="eastAsia"/>
          <w:sz w:val="24"/>
          <w:szCs w:val="24"/>
        </w:rPr>
        <w:t>手机</w:t>
      </w:r>
      <w:r w:rsidRPr="00D67F7F">
        <w:rPr>
          <w:rFonts w:asciiTheme="minorEastAsia" w:hAnsiTheme="minorEastAsia" w:cstheme="minorEastAsia" w:hint="eastAsia"/>
          <w:sz w:val="24"/>
          <w:szCs w:val="24"/>
        </w:rPr>
        <w:t>扫码进入</w:t>
      </w:r>
      <w:proofErr w:type="gramEnd"/>
      <w:r w:rsidRPr="00D67F7F">
        <w:rPr>
          <w:rFonts w:asciiTheme="minorEastAsia" w:hAnsiTheme="minorEastAsia" w:cstheme="minorEastAsia" w:hint="eastAsia"/>
          <w:sz w:val="24"/>
          <w:szCs w:val="24"/>
        </w:rPr>
        <w:t>：</w:t>
      </w:r>
      <w:r>
        <w:rPr>
          <w:rFonts w:ascii="新宋体" w:eastAsia="新宋体" w:hAnsi="新宋体" w:cs="新宋体" w:hint="eastAsia"/>
          <w:noProof/>
          <w:color w:val="333333"/>
          <w:sz w:val="28"/>
          <w:szCs w:val="28"/>
        </w:rPr>
        <w:drawing>
          <wp:inline distT="0" distB="0" distL="114300" distR="114300" wp14:anchorId="0F67AF86" wp14:editId="5D495624">
            <wp:extent cx="857250" cy="860609"/>
            <wp:effectExtent l="0" t="0" r="0" b="0"/>
            <wp:docPr id="4" name="图片 4" descr="扫一扫进入高校信息素养教育数据库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一扫进入高校信息素养教育数据库首页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22820"/>
                    <a:stretch/>
                  </pic:blipFill>
                  <pic:spPr bwMode="auto">
                    <a:xfrm>
                      <a:off x="0" y="0"/>
                      <a:ext cx="875003" cy="87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7B6B5" w14:textId="0C1361AF" w:rsidR="00F55F53" w:rsidRPr="00D67F7F" w:rsidRDefault="00DA6362" w:rsidP="00DA6362">
      <w:pPr>
        <w:numPr>
          <w:ilvl w:val="0"/>
          <w:numId w:val="1"/>
        </w:numPr>
        <w:spacing w:line="48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使用方法</w:t>
      </w:r>
    </w:p>
    <w:p w14:paraId="5FB923BB" w14:textId="2AFA30EF" w:rsidR="00F55F53" w:rsidRPr="00D67F7F" w:rsidRDefault="00D67F7F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bookmarkStart w:id="0" w:name="_Hlk72855812"/>
      <w:r w:rsidRPr="00D67F7F">
        <w:rPr>
          <w:rFonts w:asciiTheme="minorEastAsia" w:hAnsiTheme="minorEastAsia" w:hint="eastAsia"/>
          <w:b/>
          <w:bCs/>
          <w:sz w:val="24"/>
          <w:szCs w:val="28"/>
        </w:rPr>
        <w:t>校园网范围内：</w:t>
      </w:r>
    </w:p>
    <w:p w14:paraId="40CE0FD6" w14:textId="7D0961F6" w:rsidR="00420FCE" w:rsidRPr="00D67F7F" w:rsidRDefault="00420FCE" w:rsidP="00420FCE">
      <w:pPr>
        <w:pStyle w:val="1"/>
        <w:spacing w:line="360" w:lineRule="auto"/>
        <w:ind w:firstLine="480"/>
        <w:rPr>
          <w:rFonts w:asciiTheme="minorEastAsia" w:hAnsiTheme="minorEastAsia" w:cs="Times New Roman"/>
          <w:sz w:val="24"/>
          <w:szCs w:val="28"/>
        </w:rPr>
      </w:pPr>
      <w:r w:rsidRPr="00D67F7F">
        <w:rPr>
          <w:rFonts w:asciiTheme="minorEastAsia" w:hAnsiTheme="minorEastAsia" w:cs="Times New Roman" w:hint="eastAsia"/>
          <w:sz w:val="24"/>
          <w:szCs w:val="28"/>
        </w:rPr>
        <w:t>输入网址或扫描二</w:t>
      </w:r>
      <w:proofErr w:type="gramStart"/>
      <w:r w:rsidRPr="00D67F7F">
        <w:rPr>
          <w:rFonts w:asciiTheme="minorEastAsia" w:hAnsiTheme="minorEastAsia" w:cs="Times New Roman" w:hint="eastAsia"/>
          <w:sz w:val="24"/>
          <w:szCs w:val="28"/>
        </w:rPr>
        <w:t>维码进入</w:t>
      </w:r>
      <w:proofErr w:type="gramEnd"/>
      <w:r w:rsidRPr="00D67F7F">
        <w:rPr>
          <w:rFonts w:asciiTheme="minorEastAsia" w:hAnsiTheme="minorEastAsia" w:cs="Times New Roman" w:hint="eastAsia"/>
          <w:sz w:val="24"/>
          <w:szCs w:val="28"/>
        </w:rPr>
        <w:t>首页后，即可观看完整视频。</w:t>
      </w:r>
      <w:r>
        <w:rPr>
          <w:rFonts w:asciiTheme="minorEastAsia" w:hAnsiTheme="minorEastAsia" w:cs="Times New Roman" w:hint="eastAsia"/>
          <w:sz w:val="24"/>
          <w:szCs w:val="28"/>
        </w:rPr>
        <w:t>练习题、</w:t>
      </w:r>
      <w:r w:rsidR="00305F24">
        <w:rPr>
          <w:rFonts w:asciiTheme="minorEastAsia" w:hAnsiTheme="minorEastAsia" w:cs="Times New Roman" w:hint="eastAsia"/>
          <w:sz w:val="24"/>
          <w:szCs w:val="28"/>
        </w:rPr>
        <w:t>特色专题、</w:t>
      </w:r>
      <w:r>
        <w:rPr>
          <w:rFonts w:asciiTheme="minorEastAsia" w:hAnsiTheme="minorEastAsia" w:cs="Times New Roman" w:hint="eastAsia"/>
          <w:sz w:val="24"/>
          <w:szCs w:val="28"/>
        </w:rPr>
        <w:t>个人中心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（</w:t>
      </w:r>
      <w:r w:rsidR="00876BD1">
        <w:rPr>
          <w:rFonts w:asciiTheme="minorEastAsia" w:hAnsiTheme="minorEastAsia" w:cs="Times New Roman" w:hint="eastAsia"/>
          <w:sz w:val="24"/>
          <w:szCs w:val="28"/>
        </w:rPr>
        <w:t>学习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记录</w:t>
      </w:r>
      <w:r>
        <w:rPr>
          <w:rFonts w:asciiTheme="minorEastAsia" w:hAnsiTheme="minorEastAsia" w:cs="Times New Roman" w:hint="eastAsia"/>
          <w:sz w:val="24"/>
          <w:szCs w:val="28"/>
        </w:rPr>
        <w:t>、错题记录</w:t>
      </w:r>
      <w:r w:rsidR="00876BD1">
        <w:rPr>
          <w:rFonts w:asciiTheme="minorEastAsia" w:hAnsiTheme="minorEastAsia" w:cs="Times New Roman" w:hint="eastAsia"/>
          <w:sz w:val="24"/>
          <w:szCs w:val="28"/>
        </w:rPr>
        <w:t>、收藏记录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）等页面需要注册账号</w:t>
      </w:r>
      <w:r w:rsidR="00DA6362">
        <w:rPr>
          <w:rFonts w:asciiTheme="minorEastAsia" w:hAnsiTheme="minorEastAsia" w:cs="Times New Roman" w:hint="eastAsia"/>
          <w:sz w:val="24"/>
          <w:szCs w:val="28"/>
        </w:rPr>
        <w:t>并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登录</w:t>
      </w:r>
      <w:r w:rsidR="00DA6362">
        <w:rPr>
          <w:rFonts w:asciiTheme="minorEastAsia" w:hAnsiTheme="minorEastAsia" w:cs="Times New Roman" w:hint="eastAsia"/>
          <w:sz w:val="24"/>
          <w:szCs w:val="28"/>
        </w:rPr>
        <w:t>后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才能浏览和</w:t>
      </w:r>
      <w:r w:rsidR="00DA6362">
        <w:rPr>
          <w:rFonts w:asciiTheme="minorEastAsia" w:hAnsiTheme="minorEastAsia" w:cs="Times New Roman" w:hint="eastAsia"/>
          <w:sz w:val="24"/>
          <w:szCs w:val="28"/>
        </w:rPr>
        <w:t>正常</w:t>
      </w:r>
      <w:r w:rsidRPr="00D67F7F">
        <w:rPr>
          <w:rFonts w:asciiTheme="minorEastAsia" w:hAnsiTheme="minorEastAsia" w:cs="Times New Roman" w:hint="eastAsia"/>
          <w:sz w:val="24"/>
          <w:szCs w:val="28"/>
        </w:rPr>
        <w:t>使用。</w:t>
      </w:r>
    </w:p>
    <w:p w14:paraId="7F8A4D80" w14:textId="62AAF3D7" w:rsidR="00F55F53" w:rsidRPr="00D67F7F" w:rsidRDefault="00D67F7F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D67F7F">
        <w:rPr>
          <w:rFonts w:asciiTheme="minorEastAsia" w:hAnsiTheme="minorEastAsia" w:hint="eastAsia"/>
          <w:b/>
          <w:bCs/>
          <w:sz w:val="24"/>
          <w:szCs w:val="24"/>
        </w:rPr>
        <w:t>校园网范围外：</w:t>
      </w:r>
    </w:p>
    <w:p w14:paraId="07542C28" w14:textId="3F94FC36" w:rsidR="00227DDD" w:rsidRDefault="002E3D1A" w:rsidP="00227DDD">
      <w:pPr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先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在</w:t>
      </w:r>
      <w:r w:rsidR="00227DDD" w:rsidRPr="00564934">
        <w:rPr>
          <w:rFonts w:asciiTheme="minorEastAsia" w:hAnsiTheme="minorEastAsia" w:cstheme="minorEastAsia" w:hint="eastAsia"/>
          <w:b/>
          <w:bCs/>
          <w:color w:val="333333"/>
          <w:sz w:val="24"/>
          <w:szCs w:val="24"/>
        </w:rPr>
        <w:t>校园网内</w:t>
      </w:r>
      <w:r w:rsidR="00227DDD"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使用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个人</w:t>
      </w:r>
      <w:r w:rsidR="00227DDD"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真实信息注册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账号</w:t>
      </w:r>
      <w:r w:rsidR="00227DDD"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后，再进行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登录</w:t>
      </w:r>
      <w:r w:rsidR="00227DDD"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访问。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账号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校外访问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有效期</w:t>
      </w:r>
      <w:r>
        <w:rPr>
          <w:rFonts w:asciiTheme="minorEastAsia" w:hAnsiTheme="minorEastAsia" w:cstheme="minorEastAsia" w:hint="eastAsia"/>
          <w:color w:val="333333"/>
          <w:sz w:val="24"/>
          <w:szCs w:val="24"/>
        </w:rPr>
        <w:t>为</w:t>
      </w:r>
      <w:r w:rsidR="009662D2">
        <w:rPr>
          <w:rFonts w:asciiTheme="minorEastAsia" w:hAnsiTheme="minorEastAsia" w:cstheme="minorEastAsia"/>
          <w:color w:val="333333"/>
          <w:sz w:val="24"/>
          <w:szCs w:val="24"/>
        </w:rPr>
        <w:t>90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天</w:t>
      </w:r>
      <w:r w:rsidR="009662D2">
        <w:rPr>
          <w:rFonts w:asciiTheme="minorEastAsia" w:hAnsiTheme="minorEastAsia" w:cstheme="minorEastAsia" w:hint="eastAsia"/>
          <w:color w:val="333333"/>
          <w:sz w:val="24"/>
          <w:szCs w:val="24"/>
        </w:rPr>
        <w:t>，</w:t>
      </w:r>
      <w:r w:rsidR="00227DDD">
        <w:rPr>
          <w:rFonts w:asciiTheme="minorEastAsia" w:hAnsiTheme="minorEastAsia" w:cstheme="minorEastAsia" w:hint="eastAsia"/>
          <w:color w:val="333333"/>
          <w:sz w:val="24"/>
          <w:szCs w:val="24"/>
        </w:rPr>
        <w:t>过期须重新在校园网内登录以激活账号权限。</w:t>
      </w:r>
      <w:r w:rsidR="00227DDD"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（为了保证课程观看权限，</w:t>
      </w:r>
      <w:proofErr w:type="gramStart"/>
      <w:r w:rsidR="00227DDD"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请实际</w:t>
      </w:r>
      <w:proofErr w:type="gramEnd"/>
      <w:r w:rsidR="00227DDD"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填写你所在的学校）</w:t>
      </w:r>
    </w:p>
    <w:p w14:paraId="29915F8D" w14:textId="70C56B48" w:rsidR="00B70769" w:rsidRPr="00D67F7F" w:rsidRDefault="00D67F7F" w:rsidP="00B70769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color w:val="333333"/>
          <w:sz w:val="24"/>
          <w:szCs w:val="24"/>
        </w:rPr>
      </w:pPr>
      <w:r w:rsidRPr="00D67F7F">
        <w:rPr>
          <w:rFonts w:asciiTheme="minorEastAsia" w:hAnsiTheme="minorEastAsia" w:cstheme="minorEastAsia" w:hint="eastAsia"/>
          <w:color w:val="333333"/>
          <w:sz w:val="24"/>
          <w:szCs w:val="24"/>
        </w:rPr>
        <w:t>【登录状态保持时间为7天】</w:t>
      </w:r>
    </w:p>
    <w:bookmarkEnd w:id="0"/>
    <w:p w14:paraId="7FF4C00F" w14:textId="3913A0A2" w:rsidR="006304A0" w:rsidRPr="006304A0" w:rsidRDefault="00DA6362" w:rsidP="00A140F8">
      <w:pPr>
        <w:numPr>
          <w:ilvl w:val="0"/>
          <w:numId w:val="1"/>
        </w:numPr>
        <w:spacing w:line="48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功能</w:t>
      </w:r>
      <w:r w:rsidR="000A3A1B">
        <w:rPr>
          <w:rFonts w:asciiTheme="minorEastAsia" w:hAnsiTheme="minorEastAsia" w:hint="eastAsia"/>
          <w:b/>
          <w:bCs/>
          <w:sz w:val="24"/>
          <w:szCs w:val="24"/>
        </w:rPr>
        <w:t>展示</w:t>
      </w:r>
    </w:p>
    <w:p w14:paraId="760E586C" w14:textId="77777777" w:rsidR="00F55F53" w:rsidRPr="00D67F7F" w:rsidRDefault="00D67F7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D67F7F">
        <w:rPr>
          <w:rFonts w:asciiTheme="minorEastAsia" w:hAnsiTheme="minorEastAsia" w:cstheme="minorEastAsia" w:hint="eastAsia"/>
          <w:sz w:val="24"/>
          <w:szCs w:val="24"/>
        </w:rPr>
        <w:t>手机端页面下方菜单从左到右分为：</w:t>
      </w:r>
    </w:p>
    <w:p w14:paraId="3A658001" w14:textId="79C319AC" w:rsidR="00F55F53" w:rsidRPr="00D67F7F" w:rsidRDefault="00D67F7F" w:rsidP="00C3545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D67F7F">
        <w:rPr>
          <w:rFonts w:asciiTheme="minorEastAsia" w:hAnsiTheme="minorEastAsia" w:cstheme="minorEastAsia" w:hint="eastAsia"/>
          <w:sz w:val="24"/>
          <w:szCs w:val="24"/>
        </w:rPr>
        <w:lastRenderedPageBreak/>
        <w:t>【首页】【</w:t>
      </w:r>
      <w:r w:rsidR="008579F2">
        <w:rPr>
          <w:rFonts w:asciiTheme="minorEastAsia" w:hAnsiTheme="minorEastAsia" w:cstheme="minorEastAsia" w:hint="eastAsia"/>
          <w:sz w:val="24"/>
          <w:szCs w:val="24"/>
        </w:rPr>
        <w:t>直播讲座</w:t>
      </w:r>
      <w:r w:rsidRPr="00D67F7F">
        <w:rPr>
          <w:rFonts w:asciiTheme="minorEastAsia" w:hAnsiTheme="minorEastAsia" w:cstheme="minorEastAsia" w:hint="eastAsia"/>
          <w:sz w:val="24"/>
          <w:szCs w:val="24"/>
        </w:rPr>
        <w:t>】【</w:t>
      </w:r>
      <w:r w:rsidR="008579F2">
        <w:rPr>
          <w:rFonts w:asciiTheme="minorEastAsia" w:hAnsiTheme="minorEastAsia" w:cstheme="minorEastAsia" w:hint="eastAsia"/>
          <w:sz w:val="24"/>
          <w:szCs w:val="24"/>
        </w:rPr>
        <w:t>模拟答题</w:t>
      </w:r>
      <w:r w:rsidRPr="00D67F7F">
        <w:rPr>
          <w:rFonts w:asciiTheme="minorEastAsia" w:hAnsiTheme="minorEastAsia" w:cstheme="minorEastAsia" w:hint="eastAsia"/>
          <w:sz w:val="24"/>
          <w:szCs w:val="24"/>
        </w:rPr>
        <w:t>】【</w:t>
      </w:r>
      <w:r w:rsidR="000A3A1B">
        <w:rPr>
          <w:rFonts w:asciiTheme="minorEastAsia" w:hAnsiTheme="minorEastAsia" w:cstheme="minorEastAsia" w:hint="eastAsia"/>
          <w:sz w:val="24"/>
          <w:szCs w:val="24"/>
        </w:rPr>
        <w:t>实训平台</w:t>
      </w:r>
      <w:r w:rsidRPr="00D67F7F">
        <w:rPr>
          <w:rFonts w:asciiTheme="minorEastAsia" w:hAnsiTheme="minorEastAsia" w:cstheme="minorEastAsia" w:hint="eastAsia"/>
          <w:sz w:val="24"/>
          <w:szCs w:val="24"/>
        </w:rPr>
        <w:t>】【个人中心】以下是对应功能应用的图示操作流程。</w:t>
      </w:r>
    </w:p>
    <w:p w14:paraId="163E2182" w14:textId="574B0804" w:rsidR="00A140F8" w:rsidRDefault="00305F24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0" distR="0" wp14:anchorId="6115D437" wp14:editId="06F07662">
            <wp:extent cx="5274310" cy="32061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724B" w14:textId="42787CE1" w:rsidR="00D52613" w:rsidRPr="00D67F7F" w:rsidRDefault="00D52613">
      <w:pPr>
        <w:spacing w:line="360" w:lineRule="auto"/>
        <w:rPr>
          <w:rFonts w:asciiTheme="minorEastAsia" w:hAnsiTheme="minorEastAsia" w:cstheme="minorEastAsia" w:hint="eastAsia"/>
          <w:szCs w:val="21"/>
        </w:rPr>
      </w:pPr>
      <w:r>
        <w:rPr>
          <w:noProof/>
        </w:rPr>
        <w:drawing>
          <wp:inline distT="0" distB="0" distL="0" distR="0" wp14:anchorId="235BAA52" wp14:editId="5A61EC20">
            <wp:extent cx="5274310" cy="32080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51884" w14:textId="1AA47F68" w:rsidR="00F55F53" w:rsidRPr="00D67F7F" w:rsidRDefault="00D67F7F" w:rsidP="00A140F8">
      <w:pPr>
        <w:numPr>
          <w:ilvl w:val="0"/>
          <w:numId w:val="1"/>
        </w:numPr>
        <w:spacing w:line="480" w:lineRule="auto"/>
        <w:rPr>
          <w:rFonts w:asciiTheme="minorEastAsia" w:hAnsiTheme="minorEastAsia"/>
          <w:b/>
          <w:bCs/>
          <w:sz w:val="24"/>
          <w:szCs w:val="24"/>
        </w:rPr>
      </w:pPr>
      <w:r w:rsidRPr="00D67F7F">
        <w:rPr>
          <w:rFonts w:asciiTheme="minorEastAsia" w:hAnsiTheme="minorEastAsia" w:hint="eastAsia"/>
          <w:b/>
          <w:bCs/>
          <w:sz w:val="24"/>
          <w:szCs w:val="24"/>
        </w:rPr>
        <w:t>咨询服务</w:t>
      </w:r>
    </w:p>
    <w:p w14:paraId="6CE6C0B8" w14:textId="407BEDCA" w:rsidR="00D52613" w:rsidRDefault="00D52613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EastAsia"/>
          <w:color w:val="333333"/>
          <w:kern w:val="2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2"/>
        </w:rPr>
        <w:t xml:space="preserve">业务人员：姚庆东 </w:t>
      </w:r>
      <w:r>
        <w:rPr>
          <w:rFonts w:asciiTheme="minorEastAsia" w:eastAsiaTheme="minorEastAsia" w:hAnsiTheme="minorEastAsia" w:cstheme="minorEastAsia"/>
          <w:color w:val="333333"/>
          <w:kern w:val="2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333333"/>
          <w:kern w:val="2"/>
        </w:rPr>
        <w:t>1</w:t>
      </w:r>
      <w:r>
        <w:rPr>
          <w:rFonts w:asciiTheme="minorEastAsia" w:eastAsiaTheme="minorEastAsia" w:hAnsiTheme="minorEastAsia" w:cstheme="minorEastAsia"/>
          <w:color w:val="333333"/>
          <w:kern w:val="2"/>
        </w:rPr>
        <w:t>3032424143</w:t>
      </w:r>
    </w:p>
    <w:p w14:paraId="052D64B8" w14:textId="397D9321" w:rsidR="0032627C" w:rsidRPr="0032627C" w:rsidRDefault="00D52613" w:rsidP="0032627C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333333"/>
          <w:kern w:val="2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2"/>
        </w:rPr>
        <w:t>技术人员：</w:t>
      </w:r>
      <w:proofErr w:type="gramStart"/>
      <w:r>
        <w:rPr>
          <w:rFonts w:asciiTheme="minorEastAsia" w:eastAsiaTheme="minorEastAsia" w:hAnsiTheme="minorEastAsia" w:cstheme="minorEastAsia" w:hint="eastAsia"/>
          <w:color w:val="333333"/>
          <w:kern w:val="2"/>
        </w:rPr>
        <w:t>付工</w:t>
      </w:r>
      <w:proofErr w:type="gramEnd"/>
      <w:r>
        <w:rPr>
          <w:rFonts w:asciiTheme="minorEastAsia" w:eastAsiaTheme="minorEastAsia" w:hAnsiTheme="minorEastAsia" w:cstheme="minorEastAsia" w:hint="eastAsia"/>
          <w:color w:val="333333"/>
          <w:kern w:val="2"/>
        </w:rPr>
        <w:t xml:space="preserve"> </w:t>
      </w:r>
      <w:r>
        <w:rPr>
          <w:rFonts w:asciiTheme="minorEastAsia" w:eastAsiaTheme="minorEastAsia" w:hAnsiTheme="minorEastAsia" w:cstheme="minorEastAsia"/>
          <w:color w:val="333333"/>
          <w:kern w:val="2"/>
        </w:rPr>
        <w:t xml:space="preserve"> </w:t>
      </w:r>
      <w:r w:rsidR="00D67F7F" w:rsidRPr="00D67F7F">
        <w:rPr>
          <w:rFonts w:asciiTheme="minorEastAsia" w:eastAsiaTheme="minorEastAsia" w:hAnsiTheme="minorEastAsia" w:cstheme="minorEastAsia" w:hint="eastAsia"/>
          <w:color w:val="333333"/>
          <w:kern w:val="2"/>
        </w:rPr>
        <w:t>1</w:t>
      </w:r>
      <w:r>
        <w:rPr>
          <w:rFonts w:asciiTheme="minorEastAsia" w:eastAsiaTheme="minorEastAsia" w:hAnsiTheme="minorEastAsia" w:cstheme="minorEastAsia"/>
          <w:color w:val="333333"/>
          <w:kern w:val="2"/>
        </w:rPr>
        <w:t>5279526181</w:t>
      </w:r>
    </w:p>
    <w:sectPr w:rsidR="0032627C" w:rsidRPr="0032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8DC5" w14:textId="77777777" w:rsidR="008E3B97" w:rsidRDefault="008E3B97" w:rsidP="00E35B8A">
      <w:r>
        <w:separator/>
      </w:r>
    </w:p>
  </w:endnote>
  <w:endnote w:type="continuationSeparator" w:id="0">
    <w:p w14:paraId="42C752C8" w14:textId="77777777" w:rsidR="008E3B97" w:rsidRDefault="008E3B97" w:rsidP="00E3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19D2" w14:textId="77777777" w:rsidR="008E3B97" w:rsidRDefault="008E3B97" w:rsidP="00E35B8A">
      <w:r>
        <w:separator/>
      </w:r>
    </w:p>
  </w:footnote>
  <w:footnote w:type="continuationSeparator" w:id="0">
    <w:p w14:paraId="0BDF5617" w14:textId="77777777" w:rsidR="008E3B97" w:rsidRDefault="008E3B97" w:rsidP="00E3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33F42E"/>
    <w:multiLevelType w:val="singleLevel"/>
    <w:tmpl w:val="9533F4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970FFC"/>
    <w:rsid w:val="000010AA"/>
    <w:rsid w:val="000171CD"/>
    <w:rsid w:val="0005739A"/>
    <w:rsid w:val="000A3A1B"/>
    <w:rsid w:val="001222DB"/>
    <w:rsid w:val="00132247"/>
    <w:rsid w:val="00150999"/>
    <w:rsid w:val="00160738"/>
    <w:rsid w:val="001A21E2"/>
    <w:rsid w:val="001A7CF2"/>
    <w:rsid w:val="001F200C"/>
    <w:rsid w:val="002039AE"/>
    <w:rsid w:val="00217CC5"/>
    <w:rsid w:val="00227DDD"/>
    <w:rsid w:val="0025590D"/>
    <w:rsid w:val="00270AE5"/>
    <w:rsid w:val="002854F3"/>
    <w:rsid w:val="002E3D1A"/>
    <w:rsid w:val="00305F24"/>
    <w:rsid w:val="0032627C"/>
    <w:rsid w:val="00397D6B"/>
    <w:rsid w:val="003B78CE"/>
    <w:rsid w:val="003D7C65"/>
    <w:rsid w:val="00420FCE"/>
    <w:rsid w:val="00484B54"/>
    <w:rsid w:val="00486C12"/>
    <w:rsid w:val="004C239C"/>
    <w:rsid w:val="00506EE4"/>
    <w:rsid w:val="0054205D"/>
    <w:rsid w:val="00556CF3"/>
    <w:rsid w:val="00575058"/>
    <w:rsid w:val="005B56D0"/>
    <w:rsid w:val="00626D40"/>
    <w:rsid w:val="006304A0"/>
    <w:rsid w:val="00685C3C"/>
    <w:rsid w:val="006C76A9"/>
    <w:rsid w:val="006D3DE5"/>
    <w:rsid w:val="006E3B06"/>
    <w:rsid w:val="0074307E"/>
    <w:rsid w:val="00760EFA"/>
    <w:rsid w:val="0076335F"/>
    <w:rsid w:val="00781A53"/>
    <w:rsid w:val="007C0A9E"/>
    <w:rsid w:val="008579F2"/>
    <w:rsid w:val="00876BD1"/>
    <w:rsid w:val="00883B9F"/>
    <w:rsid w:val="00887B3A"/>
    <w:rsid w:val="008D0B4A"/>
    <w:rsid w:val="008E3B97"/>
    <w:rsid w:val="008E6618"/>
    <w:rsid w:val="008F5226"/>
    <w:rsid w:val="00922941"/>
    <w:rsid w:val="00925661"/>
    <w:rsid w:val="009662D2"/>
    <w:rsid w:val="00A104E4"/>
    <w:rsid w:val="00A126CE"/>
    <w:rsid w:val="00A140F8"/>
    <w:rsid w:val="00A53C20"/>
    <w:rsid w:val="00A74465"/>
    <w:rsid w:val="00B35926"/>
    <w:rsid w:val="00B70769"/>
    <w:rsid w:val="00B76D9E"/>
    <w:rsid w:val="00BA1197"/>
    <w:rsid w:val="00BB44D3"/>
    <w:rsid w:val="00C30753"/>
    <w:rsid w:val="00C35455"/>
    <w:rsid w:val="00C440FC"/>
    <w:rsid w:val="00C91AE9"/>
    <w:rsid w:val="00CE7E01"/>
    <w:rsid w:val="00D31BA0"/>
    <w:rsid w:val="00D52613"/>
    <w:rsid w:val="00D56898"/>
    <w:rsid w:val="00D67F7F"/>
    <w:rsid w:val="00DA6362"/>
    <w:rsid w:val="00E35B8A"/>
    <w:rsid w:val="00E60C0B"/>
    <w:rsid w:val="00E6305D"/>
    <w:rsid w:val="00F55F53"/>
    <w:rsid w:val="00FC131C"/>
    <w:rsid w:val="00FD5037"/>
    <w:rsid w:val="00FF1A63"/>
    <w:rsid w:val="049A5990"/>
    <w:rsid w:val="04E82C83"/>
    <w:rsid w:val="05D82071"/>
    <w:rsid w:val="089118EC"/>
    <w:rsid w:val="094073B9"/>
    <w:rsid w:val="0DE168EB"/>
    <w:rsid w:val="0EBA2013"/>
    <w:rsid w:val="0F3629DC"/>
    <w:rsid w:val="18D615A7"/>
    <w:rsid w:val="21C44486"/>
    <w:rsid w:val="24D1151E"/>
    <w:rsid w:val="25B9342E"/>
    <w:rsid w:val="260A5729"/>
    <w:rsid w:val="27CD6D1B"/>
    <w:rsid w:val="30A40C6D"/>
    <w:rsid w:val="31000653"/>
    <w:rsid w:val="3E4151FE"/>
    <w:rsid w:val="3FD251AD"/>
    <w:rsid w:val="41495C4F"/>
    <w:rsid w:val="43740933"/>
    <w:rsid w:val="44322061"/>
    <w:rsid w:val="447110C4"/>
    <w:rsid w:val="45A216CF"/>
    <w:rsid w:val="48C46E97"/>
    <w:rsid w:val="4D5B5519"/>
    <w:rsid w:val="52CF5E55"/>
    <w:rsid w:val="52FA2EA8"/>
    <w:rsid w:val="545274DC"/>
    <w:rsid w:val="55092E9A"/>
    <w:rsid w:val="5AB43E42"/>
    <w:rsid w:val="5DA464DA"/>
    <w:rsid w:val="64EB6F5B"/>
    <w:rsid w:val="64EF52F9"/>
    <w:rsid w:val="66E74C88"/>
    <w:rsid w:val="68270C7F"/>
    <w:rsid w:val="684C0A8D"/>
    <w:rsid w:val="6B080228"/>
    <w:rsid w:val="6BE5197E"/>
    <w:rsid w:val="6E970FFC"/>
    <w:rsid w:val="759D59F3"/>
    <w:rsid w:val="76E11C79"/>
    <w:rsid w:val="7B5B2EEA"/>
    <w:rsid w:val="7B986576"/>
    <w:rsid w:val="7C577F8F"/>
    <w:rsid w:val="7D4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FB578"/>
  <w15:docId w15:val="{B71D226F-A1A5-4CB3-A9CF-75199FE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next w:val="a5"/>
    <w:uiPriority w:val="34"/>
    <w:qFormat/>
    <w:rsid w:val="00D67F7F"/>
    <w:pPr>
      <w:ind w:firstLineChars="200" w:firstLine="420"/>
    </w:pPr>
  </w:style>
  <w:style w:type="paragraph" w:styleId="a5">
    <w:name w:val="List Paragraph"/>
    <w:basedOn w:val="a"/>
    <w:uiPriority w:val="99"/>
    <w:rsid w:val="00D67F7F"/>
    <w:pPr>
      <w:ind w:firstLineChars="200" w:firstLine="420"/>
    </w:pPr>
  </w:style>
  <w:style w:type="paragraph" w:styleId="a6">
    <w:name w:val="header"/>
    <w:basedOn w:val="a"/>
    <w:link w:val="a7"/>
    <w:rsid w:val="00E3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35B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35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35B8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2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yang.zxhnzq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FuJiee</dc:creator>
  <cp:lastModifiedBy>姚 庆东</cp:lastModifiedBy>
  <cp:revision>3</cp:revision>
  <dcterms:created xsi:type="dcterms:W3CDTF">2022-03-15T08:35:00Z</dcterms:created>
  <dcterms:modified xsi:type="dcterms:W3CDTF">2022-03-15T08:36:00Z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