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983F7" w14:textId="77777777" w:rsidR="00D37680" w:rsidRPr="00D37680" w:rsidRDefault="00D37680" w:rsidP="00D37680">
      <w:pPr>
        <w:widowControl/>
        <w:numPr>
          <w:ilvl w:val="0"/>
          <w:numId w:val="1"/>
        </w:numPr>
        <w:spacing w:line="450" w:lineRule="atLeast"/>
        <w:ind w:leftChars="31" w:left="425" w:right="240"/>
        <w:jc w:val="center"/>
        <w:rPr>
          <w:rFonts w:ascii="����" w:eastAsia="宋体" w:hAnsi="����" w:cs="Arial" w:hint="eastAsia"/>
          <w:b/>
          <w:bCs/>
          <w:color w:val="01002A"/>
          <w:kern w:val="0"/>
          <w:sz w:val="36"/>
          <w:szCs w:val="36"/>
        </w:rPr>
      </w:pPr>
      <w:r w:rsidRPr="00D37680">
        <w:rPr>
          <w:rFonts w:ascii="����" w:eastAsia="宋体" w:hAnsi="����" w:cs="Arial"/>
          <w:b/>
          <w:bCs/>
          <w:color w:val="01002A"/>
          <w:kern w:val="0"/>
          <w:sz w:val="36"/>
          <w:szCs w:val="36"/>
        </w:rPr>
        <w:t>大连职业技术学院领导干部听课制度</w:t>
      </w:r>
    </w:p>
    <w:p w14:paraId="6BD87C5C" w14:textId="7BCCF264" w:rsidR="00D37680" w:rsidRPr="00D37680" w:rsidRDefault="00D37680" w:rsidP="00871B82">
      <w:pPr>
        <w:widowControl/>
        <w:spacing w:after="150"/>
        <w:ind w:right="240"/>
        <w:rPr>
          <w:rFonts w:ascii="Arial" w:eastAsia="宋体" w:hAnsi="Arial" w:cs="Arial"/>
          <w:color w:val="1A1A1A"/>
          <w:kern w:val="0"/>
          <w:szCs w:val="21"/>
        </w:rPr>
      </w:pPr>
    </w:p>
    <w:p w14:paraId="7060E248" w14:textId="77777777" w:rsidR="00D37680" w:rsidRPr="00D37680" w:rsidRDefault="00D37680" w:rsidP="00D37680">
      <w:pPr>
        <w:widowControl/>
        <w:shd w:val="clear" w:color="auto" w:fill="FFFFFF"/>
        <w:ind w:leftChars="31" w:left="65" w:firstLineChars="200" w:firstLine="560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D3768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为进一步加强教学过程的质量管理，强化教学工作的中心地位，深化教学改革，发现并及时解决教学和教学管理中存在的问题，完善教学质量监控体系，确保学校教学质量稳步提升，特制定大连职业技术学院领导干部听课制度。</w:t>
      </w:r>
    </w:p>
    <w:p w14:paraId="4FD5E75B" w14:textId="2497154D" w:rsidR="00D37680" w:rsidRPr="00D37680" w:rsidRDefault="00D37680" w:rsidP="00D37680">
      <w:pPr>
        <w:widowControl/>
        <w:shd w:val="clear" w:color="auto" w:fill="FFFFFF"/>
        <w:ind w:leftChars="31" w:left="65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D37680">
        <w:rPr>
          <w:rFonts w:ascii="宋体" w:eastAsia="宋体" w:hAnsi="宋体" w:cs="Arial" w:hint="eastAsia"/>
          <w:color w:val="000000"/>
          <w:kern w:val="0"/>
          <w:sz w:val="36"/>
          <w:szCs w:val="36"/>
        </w:rPr>
        <w:t> </w:t>
      </w:r>
      <w:r w:rsidRPr="00D37680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一、听课人员及时间要求</w:t>
      </w:r>
    </w:p>
    <w:p w14:paraId="5C1969FF" w14:textId="77777777" w:rsidR="00D37680" w:rsidRPr="00D37680" w:rsidRDefault="00D37680" w:rsidP="00D37680">
      <w:pPr>
        <w:widowControl/>
        <w:shd w:val="clear" w:color="auto" w:fill="FFFFFF"/>
        <w:ind w:leftChars="31" w:left="65" w:firstLine="435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D3768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1．校级领导：每学期听课不少于</w:t>
      </w:r>
      <w:r w:rsidRPr="00D37680">
        <w:rPr>
          <w:rFonts w:ascii="宋体" w:eastAsia="宋体" w:hAnsi="宋体" w:cs="Arial" w:hint="eastAsia"/>
          <w:color w:val="000000"/>
          <w:kern w:val="0"/>
          <w:sz w:val="36"/>
          <w:szCs w:val="36"/>
        </w:rPr>
        <w:t>4</w:t>
      </w:r>
      <w:r w:rsidRPr="00D3768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次；</w:t>
      </w:r>
    </w:p>
    <w:p w14:paraId="5604309B" w14:textId="77777777" w:rsidR="00D37680" w:rsidRPr="00D37680" w:rsidRDefault="00D37680" w:rsidP="00D37680">
      <w:pPr>
        <w:widowControl/>
        <w:shd w:val="clear" w:color="auto" w:fill="FFFFFF"/>
        <w:ind w:leftChars="131" w:left="275" w:firstLineChars="100" w:firstLine="280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D3768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2．双肩挑人员（具有教授专业技术职务）：每学期听课不少于</w:t>
      </w:r>
      <w:r w:rsidRPr="00D37680">
        <w:rPr>
          <w:rFonts w:ascii="宋体" w:eastAsia="宋体" w:hAnsi="宋体" w:cs="Arial" w:hint="eastAsia"/>
          <w:color w:val="000000"/>
          <w:kern w:val="0"/>
          <w:sz w:val="36"/>
          <w:szCs w:val="36"/>
        </w:rPr>
        <w:t>4</w:t>
      </w:r>
      <w:r w:rsidRPr="00D3768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次；</w:t>
      </w:r>
    </w:p>
    <w:p w14:paraId="79C98365" w14:textId="77777777" w:rsidR="00D37680" w:rsidRPr="00D37680" w:rsidRDefault="00D37680" w:rsidP="00D37680">
      <w:pPr>
        <w:widowControl/>
        <w:shd w:val="clear" w:color="auto" w:fill="FFFFFF"/>
        <w:ind w:leftChars="31" w:left="65" w:firstLine="435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D3768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3．各教学单位领导班子成员：每学期听课不少于</w:t>
      </w:r>
      <w:r w:rsidRPr="00D37680">
        <w:rPr>
          <w:rFonts w:ascii="宋体" w:eastAsia="宋体" w:hAnsi="宋体" w:cs="Arial" w:hint="eastAsia"/>
          <w:color w:val="000000"/>
          <w:kern w:val="0"/>
          <w:sz w:val="36"/>
          <w:szCs w:val="36"/>
        </w:rPr>
        <w:t>8</w:t>
      </w:r>
      <w:r w:rsidRPr="00D3768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次；</w:t>
      </w:r>
    </w:p>
    <w:p w14:paraId="42C2B8C5" w14:textId="77777777" w:rsidR="00D37680" w:rsidRPr="00D37680" w:rsidRDefault="00D37680" w:rsidP="00D37680">
      <w:pPr>
        <w:widowControl/>
        <w:shd w:val="clear" w:color="auto" w:fill="FFFFFF"/>
        <w:ind w:leftChars="31" w:left="65" w:firstLine="435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D3768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4．原则上每次听课不少于</w:t>
      </w:r>
      <w:r w:rsidRPr="00D37680">
        <w:rPr>
          <w:rFonts w:ascii="宋体" w:eastAsia="宋体" w:hAnsi="宋体" w:cs="Arial" w:hint="eastAsia"/>
          <w:color w:val="000000"/>
          <w:kern w:val="0"/>
          <w:sz w:val="36"/>
          <w:szCs w:val="36"/>
        </w:rPr>
        <w:t>2</w:t>
      </w:r>
      <w:r w:rsidRPr="00D3768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学时。</w:t>
      </w:r>
    </w:p>
    <w:p w14:paraId="433739CE" w14:textId="77777777" w:rsidR="00D37680" w:rsidRPr="00D37680" w:rsidRDefault="00D37680" w:rsidP="00D37680">
      <w:pPr>
        <w:widowControl/>
        <w:shd w:val="clear" w:color="auto" w:fill="FFFFFF"/>
        <w:ind w:leftChars="31" w:left="65" w:firstLine="435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D37680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二、听课要求</w:t>
      </w:r>
    </w:p>
    <w:p w14:paraId="38B15E51" w14:textId="77777777" w:rsidR="00D37680" w:rsidRPr="00D37680" w:rsidRDefault="00D37680" w:rsidP="00D37680">
      <w:pPr>
        <w:widowControl/>
        <w:shd w:val="clear" w:color="auto" w:fill="FFFFFF"/>
        <w:ind w:leftChars="31" w:left="65" w:firstLine="435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D3768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1．听课方式可以是随机安排，也可以是有针对性地跟踪听课。</w:t>
      </w:r>
    </w:p>
    <w:p w14:paraId="077C1209" w14:textId="77777777" w:rsidR="00D37680" w:rsidRPr="00D37680" w:rsidRDefault="00D37680" w:rsidP="00D37680">
      <w:pPr>
        <w:widowControl/>
        <w:shd w:val="clear" w:color="auto" w:fill="FFFFFF"/>
        <w:ind w:leftChars="31" w:left="65" w:firstLine="435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D3768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2．听课安排要有节奏，原则上每月听课</w:t>
      </w:r>
      <w:r w:rsidRPr="00D37680">
        <w:rPr>
          <w:rFonts w:ascii="宋体" w:eastAsia="宋体" w:hAnsi="宋体" w:cs="Arial" w:hint="eastAsia"/>
          <w:color w:val="000000"/>
          <w:kern w:val="0"/>
          <w:sz w:val="36"/>
          <w:szCs w:val="36"/>
        </w:rPr>
        <w:t>1</w:t>
      </w:r>
      <w:r w:rsidRPr="00D3768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～</w:t>
      </w:r>
      <w:r w:rsidRPr="00D37680">
        <w:rPr>
          <w:rFonts w:ascii="宋体" w:eastAsia="宋体" w:hAnsi="宋体" w:cs="Arial" w:hint="eastAsia"/>
          <w:color w:val="000000"/>
          <w:kern w:val="0"/>
          <w:sz w:val="36"/>
          <w:szCs w:val="36"/>
        </w:rPr>
        <w:t>2</w:t>
      </w:r>
      <w:r w:rsidRPr="00D3768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次。</w:t>
      </w:r>
    </w:p>
    <w:p w14:paraId="3DCC971F" w14:textId="77777777" w:rsidR="00D37680" w:rsidRPr="00D37680" w:rsidRDefault="00D37680" w:rsidP="00D37680">
      <w:pPr>
        <w:widowControl/>
        <w:shd w:val="clear" w:color="auto" w:fill="FFFFFF"/>
        <w:ind w:leftChars="31" w:left="65" w:firstLine="435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D3768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3．听课人员通过听课，要了解和掌握以下几方面情况：</w:t>
      </w:r>
    </w:p>
    <w:p w14:paraId="6CCE4E69" w14:textId="77777777" w:rsidR="00D37680" w:rsidRPr="00D37680" w:rsidRDefault="00D37680" w:rsidP="00D37680">
      <w:pPr>
        <w:widowControl/>
        <w:shd w:val="clear" w:color="auto" w:fill="FFFFFF"/>
        <w:ind w:leftChars="31" w:left="65" w:firstLine="435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D37680">
        <w:rPr>
          <w:rFonts w:ascii="宋体" w:eastAsia="宋体" w:hAnsi="宋体" w:cs="Arial" w:hint="eastAsia"/>
          <w:color w:val="000000"/>
          <w:kern w:val="0"/>
          <w:sz w:val="22"/>
        </w:rPr>
        <w:t>（</w:t>
      </w:r>
      <w:r w:rsidRPr="00D3768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1</w:t>
      </w:r>
      <w:r w:rsidRPr="00D37680">
        <w:rPr>
          <w:rFonts w:ascii="宋体" w:eastAsia="宋体" w:hAnsi="宋体" w:cs="Arial" w:hint="eastAsia"/>
          <w:color w:val="000000"/>
          <w:kern w:val="0"/>
          <w:sz w:val="22"/>
        </w:rPr>
        <w:t>）</w:t>
      </w:r>
      <w:r w:rsidRPr="00D3768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教师课堂教学基本情况：教师课前准备、教学态度、教师素质、教学内容、教学环节、教学方法与手段、课堂组织管理、教学效果等。</w:t>
      </w:r>
    </w:p>
    <w:p w14:paraId="41A2FD4B" w14:textId="77777777" w:rsidR="00D37680" w:rsidRPr="00D37680" w:rsidRDefault="00D37680" w:rsidP="00D37680">
      <w:pPr>
        <w:widowControl/>
        <w:shd w:val="clear" w:color="auto" w:fill="FFFFFF"/>
        <w:ind w:leftChars="31" w:left="65" w:firstLine="435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D37680">
        <w:rPr>
          <w:rFonts w:ascii="宋体" w:eastAsia="宋体" w:hAnsi="宋体" w:cs="Arial" w:hint="eastAsia"/>
          <w:color w:val="000000"/>
          <w:kern w:val="0"/>
          <w:sz w:val="22"/>
        </w:rPr>
        <w:t>（</w:t>
      </w:r>
      <w:r w:rsidRPr="00D3768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</w:t>
      </w:r>
      <w:r w:rsidRPr="00D37680">
        <w:rPr>
          <w:rFonts w:ascii="宋体" w:eastAsia="宋体" w:hAnsi="宋体" w:cs="Arial" w:hint="eastAsia"/>
          <w:color w:val="000000"/>
          <w:kern w:val="0"/>
          <w:sz w:val="22"/>
        </w:rPr>
        <w:t>）</w:t>
      </w:r>
      <w:r w:rsidRPr="00D3768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学生听课基本情况：课堂教学秩序、学生学习状态、学习效果等。</w:t>
      </w:r>
    </w:p>
    <w:p w14:paraId="24DBF67F" w14:textId="77777777" w:rsidR="00D37680" w:rsidRPr="00D37680" w:rsidRDefault="00D37680" w:rsidP="00D37680">
      <w:pPr>
        <w:widowControl/>
        <w:shd w:val="clear" w:color="auto" w:fill="FFFFFF"/>
        <w:ind w:leftChars="31" w:left="65" w:firstLine="435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D37680">
        <w:rPr>
          <w:rFonts w:ascii="宋体" w:eastAsia="宋体" w:hAnsi="宋体" w:cs="Arial" w:hint="eastAsia"/>
          <w:color w:val="000000"/>
          <w:kern w:val="0"/>
          <w:sz w:val="22"/>
        </w:rPr>
        <w:t>（</w:t>
      </w:r>
      <w:r w:rsidRPr="00D3768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3</w:t>
      </w:r>
      <w:r w:rsidRPr="00D37680">
        <w:rPr>
          <w:rFonts w:ascii="宋体" w:eastAsia="宋体" w:hAnsi="宋体" w:cs="Arial" w:hint="eastAsia"/>
          <w:color w:val="000000"/>
          <w:kern w:val="0"/>
          <w:sz w:val="22"/>
        </w:rPr>
        <w:t>）</w:t>
      </w:r>
      <w:r w:rsidRPr="00D3768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有关教学和教学管理中的其它问题。</w:t>
      </w:r>
    </w:p>
    <w:p w14:paraId="258C2E38" w14:textId="77777777" w:rsidR="00D37680" w:rsidRPr="00D37680" w:rsidRDefault="00D37680" w:rsidP="00D37680">
      <w:pPr>
        <w:widowControl/>
        <w:shd w:val="clear" w:color="auto" w:fill="FFFFFF"/>
        <w:ind w:leftChars="31" w:left="65" w:firstLine="435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D3768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lastRenderedPageBreak/>
        <w:t>4．听课人员根据个人的工作性质及侧重点，了解和掌握相关情况。每次听课需填写《听课记录》表，记录听课主要内容，对教师的授课情况、学生的听课情况作出评价，对听课过程中发现的问题，提出改进意见或建议，及时与授课教师及相关教学单位沟通。</w:t>
      </w:r>
    </w:p>
    <w:p w14:paraId="0DD5EA25" w14:textId="77777777" w:rsidR="00D37680" w:rsidRPr="00D37680" w:rsidRDefault="00D37680" w:rsidP="00D37680">
      <w:pPr>
        <w:widowControl/>
        <w:shd w:val="clear" w:color="auto" w:fill="FFFFFF"/>
        <w:ind w:leftChars="31" w:left="65" w:firstLine="435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D37680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三、听课管理</w:t>
      </w:r>
    </w:p>
    <w:p w14:paraId="62845213" w14:textId="0AEC2059" w:rsidR="00D37680" w:rsidRPr="008C4E69" w:rsidRDefault="00D37680" w:rsidP="00D37680">
      <w:pPr>
        <w:widowControl/>
        <w:shd w:val="clear" w:color="auto" w:fill="FFFFFF"/>
        <w:ind w:leftChars="31" w:left="65" w:firstLine="435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D3768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1．听课人员可</w:t>
      </w:r>
      <w:r w:rsidRPr="008C4E6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到</w:t>
      </w:r>
      <w:r w:rsidR="008C4E69" w:rsidRPr="008C4E6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教务处</w:t>
      </w:r>
      <w:r w:rsidRPr="008C4E6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下载中心，下载《听课记录》表。</w:t>
      </w:r>
    </w:p>
    <w:p w14:paraId="4A58ADE6" w14:textId="77777777" w:rsidR="00492EF9" w:rsidRDefault="00D37680" w:rsidP="00DD7D17">
      <w:pPr>
        <w:widowControl/>
        <w:shd w:val="clear" w:color="auto" w:fill="FFFFFF"/>
        <w:ind w:leftChars="31" w:left="65" w:firstLine="435"/>
        <w:rPr>
          <w:rFonts w:ascii="宋体" w:eastAsia="宋体" w:hAnsi="宋体" w:cs="Arial"/>
          <w:color w:val="000000"/>
          <w:kern w:val="0"/>
          <w:sz w:val="28"/>
          <w:szCs w:val="28"/>
        </w:rPr>
        <w:sectPr w:rsidR="00492EF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C4E6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2．听课人员应在每学期的第十周、第十八周，将本人填写的《听课记录》表，提交到</w:t>
      </w:r>
      <w:r w:rsidR="008C4E69" w:rsidRPr="008C4E6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教务处</w:t>
      </w:r>
      <w:r w:rsidRPr="008C4E6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，由</w:t>
      </w:r>
      <w:r w:rsidR="008C4E69" w:rsidRPr="008C4E6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教务处</w:t>
      </w:r>
      <w:r w:rsidRPr="008C4E6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统一保存。</w:t>
      </w:r>
    </w:p>
    <w:p w14:paraId="4D2C8321" w14:textId="741D8AB1" w:rsidR="00D37680" w:rsidRDefault="00492EF9" w:rsidP="00492EF9">
      <w:pPr>
        <w:widowControl/>
        <w:shd w:val="clear" w:color="auto" w:fill="FFFFFF"/>
        <w:rPr>
          <w:rFonts w:ascii="宋体" w:eastAsia="宋体" w:hAnsi="宋体" w:cs="Arial"/>
          <w:color w:val="000000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lastRenderedPageBreak/>
        <w:t>附件1：</w:t>
      </w:r>
    </w:p>
    <w:p w14:paraId="3B0173D5" w14:textId="77777777" w:rsidR="00492EF9" w:rsidRDefault="00492EF9" w:rsidP="00492EF9">
      <w:pPr>
        <w:widowControl/>
        <w:shd w:val="clear" w:color="auto" w:fill="FFFFFF"/>
        <w:jc w:val="center"/>
        <w:rPr>
          <w:kern w:val="0"/>
        </w:rPr>
        <w:sectPr w:rsidR="00492EF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kern w:val="0"/>
        </w:rPr>
        <w:object w:dxaOrig="4905" w:dyaOrig="5940" w14:anchorId="7BA9D6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pt;height:297.35pt" o:ole="">
            <v:imagedata r:id="rId8" o:title=""/>
          </v:shape>
          <o:OLEObject Type="Embed" ProgID="Visio.Drawing.11" ShapeID="_x0000_i1025" DrawAspect="Content" ObjectID="_1729331175" r:id="rId9"/>
        </w:object>
      </w:r>
    </w:p>
    <w:p w14:paraId="2C5EB086" w14:textId="075877D0" w:rsidR="00492EF9" w:rsidRDefault="00492EF9" w:rsidP="00492EF9">
      <w:pPr>
        <w:widowControl/>
        <w:shd w:val="clear" w:color="auto" w:fill="FFFFFF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lastRenderedPageBreak/>
        <w:t>附件2：</w:t>
      </w:r>
    </w:p>
    <w:p w14:paraId="271F9134" w14:textId="77777777" w:rsidR="00492EF9" w:rsidRPr="000C5187" w:rsidRDefault="00492EF9" w:rsidP="00492EF9">
      <w:pPr>
        <w:spacing w:line="480" w:lineRule="auto"/>
        <w:ind w:leftChars="-203" w:left="-1" w:rightChars="-311" w:right="-653" w:hangingChars="177" w:hanging="425"/>
        <w:jc w:val="center"/>
        <w:rPr>
          <w:rFonts w:ascii="宋体" w:hAnsi="宋体"/>
          <w:b/>
          <w:sz w:val="24"/>
        </w:rPr>
      </w:pPr>
      <w:r w:rsidRPr="000C5187">
        <w:rPr>
          <w:rFonts w:ascii="宋体" w:hAnsi="宋体" w:hint="eastAsia"/>
          <w:b/>
          <w:sz w:val="24"/>
        </w:rPr>
        <w:t>大</w:t>
      </w:r>
      <w:r>
        <w:rPr>
          <w:rFonts w:ascii="宋体" w:hAnsi="宋体" w:hint="eastAsia"/>
          <w:b/>
          <w:sz w:val="24"/>
        </w:rPr>
        <w:t xml:space="preserve">  </w:t>
      </w:r>
      <w:r w:rsidRPr="000C5187">
        <w:rPr>
          <w:rFonts w:ascii="宋体" w:hAnsi="宋体" w:hint="eastAsia"/>
          <w:b/>
          <w:sz w:val="24"/>
        </w:rPr>
        <w:t>连</w:t>
      </w:r>
      <w:r>
        <w:rPr>
          <w:rFonts w:ascii="宋体" w:hAnsi="宋体" w:hint="eastAsia"/>
          <w:b/>
          <w:sz w:val="24"/>
        </w:rPr>
        <w:t xml:space="preserve">  </w:t>
      </w:r>
      <w:r w:rsidRPr="000C5187">
        <w:rPr>
          <w:rFonts w:ascii="宋体" w:hAnsi="宋体" w:hint="eastAsia"/>
          <w:b/>
          <w:sz w:val="24"/>
        </w:rPr>
        <w:t>职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</w:t>
      </w:r>
      <w:r w:rsidRPr="000C5187">
        <w:rPr>
          <w:rFonts w:ascii="宋体" w:hAnsi="宋体" w:hint="eastAsia"/>
          <w:b/>
          <w:sz w:val="24"/>
        </w:rPr>
        <w:t>业</w:t>
      </w:r>
      <w:r>
        <w:rPr>
          <w:rFonts w:ascii="宋体" w:hAnsi="宋体" w:hint="eastAsia"/>
          <w:b/>
          <w:sz w:val="24"/>
        </w:rPr>
        <w:t xml:space="preserve">  </w:t>
      </w:r>
      <w:r w:rsidRPr="000C5187">
        <w:rPr>
          <w:rFonts w:ascii="宋体" w:hAnsi="宋体" w:hint="eastAsia"/>
          <w:b/>
          <w:sz w:val="24"/>
        </w:rPr>
        <w:t>技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</w:t>
      </w:r>
      <w:r w:rsidRPr="000C5187">
        <w:rPr>
          <w:rFonts w:ascii="宋体" w:hAnsi="宋体" w:hint="eastAsia"/>
          <w:b/>
          <w:sz w:val="24"/>
        </w:rPr>
        <w:t>术</w:t>
      </w:r>
      <w:r>
        <w:rPr>
          <w:rFonts w:ascii="宋体" w:hAnsi="宋体" w:hint="eastAsia"/>
          <w:b/>
          <w:sz w:val="24"/>
        </w:rPr>
        <w:t xml:space="preserve">  </w:t>
      </w:r>
      <w:r w:rsidRPr="000C5187">
        <w:rPr>
          <w:rFonts w:ascii="宋体" w:hAnsi="宋体" w:hint="eastAsia"/>
          <w:b/>
          <w:sz w:val="24"/>
        </w:rPr>
        <w:t>学</w:t>
      </w:r>
      <w:r>
        <w:rPr>
          <w:rFonts w:ascii="宋体" w:hAnsi="宋体" w:hint="eastAsia"/>
          <w:b/>
          <w:sz w:val="24"/>
        </w:rPr>
        <w:t xml:space="preserve">  </w:t>
      </w:r>
      <w:r w:rsidRPr="000C5187">
        <w:rPr>
          <w:rFonts w:ascii="宋体" w:hAnsi="宋体" w:hint="eastAsia"/>
          <w:b/>
          <w:sz w:val="24"/>
        </w:rPr>
        <w:t>院</w:t>
      </w:r>
    </w:p>
    <w:p w14:paraId="01122DB1" w14:textId="77777777" w:rsidR="00492EF9" w:rsidRDefault="00492EF9" w:rsidP="00492EF9">
      <w:pPr>
        <w:spacing w:afterLines="100" w:after="312" w:line="360" w:lineRule="auto"/>
        <w:ind w:leftChars="-203" w:left="-2" w:rightChars="-311" w:right="-653" w:hangingChars="96" w:hanging="424"/>
        <w:jc w:val="center"/>
        <w:rPr>
          <w:rFonts w:ascii="隶书" w:eastAsia="隶书"/>
          <w:b/>
          <w:sz w:val="44"/>
          <w:szCs w:val="44"/>
        </w:rPr>
      </w:pPr>
      <w:r w:rsidRPr="000C5187">
        <w:rPr>
          <w:rFonts w:ascii="隶书" w:eastAsia="隶书" w:hint="eastAsia"/>
          <w:b/>
          <w:sz w:val="44"/>
          <w:szCs w:val="44"/>
        </w:rPr>
        <w:t>听    课    记    录</w:t>
      </w:r>
    </w:p>
    <w:p w14:paraId="316FA2D0" w14:textId="77777777" w:rsidR="00492EF9" w:rsidRPr="00695A7C" w:rsidRDefault="00492EF9" w:rsidP="00492EF9">
      <w:pPr>
        <w:spacing w:line="360" w:lineRule="auto"/>
        <w:ind w:rightChars="-311" w:right="-653"/>
        <w:rPr>
          <w:rFonts w:ascii="宋体" w:eastAsia="宋体" w:hAnsi="宋体"/>
          <w:b/>
          <w:sz w:val="44"/>
          <w:szCs w:val="44"/>
        </w:rPr>
      </w:pPr>
      <w:r w:rsidRPr="00695A7C">
        <w:rPr>
          <w:rFonts w:ascii="宋体" w:eastAsia="宋体" w:hAnsi="宋体" w:hint="eastAsia"/>
          <w:sz w:val="24"/>
        </w:rPr>
        <w:t xml:space="preserve">                            </w:t>
      </w:r>
      <w:r>
        <w:rPr>
          <w:rFonts w:ascii="宋体" w:eastAsia="宋体" w:hAnsi="宋体" w:hint="eastAsia"/>
          <w:sz w:val="24"/>
        </w:rPr>
        <w:t xml:space="preserve">            </w:t>
      </w:r>
      <w:r w:rsidRPr="00695A7C">
        <w:rPr>
          <w:rFonts w:ascii="宋体" w:eastAsia="宋体" w:hAnsi="宋体" w:hint="eastAsia"/>
          <w:sz w:val="24"/>
        </w:rPr>
        <w:t xml:space="preserve"> 年    月    日  星期（    ）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819"/>
        <w:gridCol w:w="2468"/>
        <w:gridCol w:w="1229"/>
        <w:gridCol w:w="1272"/>
        <w:gridCol w:w="984"/>
        <w:gridCol w:w="615"/>
        <w:gridCol w:w="615"/>
        <w:gridCol w:w="615"/>
      </w:tblGrid>
      <w:tr w:rsidR="00492EF9" w:rsidRPr="00695A7C" w14:paraId="1B710057" w14:textId="77777777" w:rsidTr="00E53E58">
        <w:trPr>
          <w:trHeight w:val="680"/>
        </w:trPr>
        <w:tc>
          <w:tcPr>
            <w:tcW w:w="1275" w:type="dxa"/>
            <w:gridSpan w:val="2"/>
            <w:vAlign w:val="center"/>
          </w:tcPr>
          <w:p w14:paraId="22C5D24B" w14:textId="77777777" w:rsidR="00492EF9" w:rsidRPr="00695A7C" w:rsidRDefault="00492EF9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695A7C">
              <w:rPr>
                <w:rFonts w:ascii="宋体" w:eastAsia="宋体" w:hAnsi="宋体" w:hint="eastAsia"/>
                <w:sz w:val="24"/>
              </w:rPr>
              <w:t>授课教师</w:t>
            </w:r>
          </w:p>
        </w:tc>
        <w:tc>
          <w:tcPr>
            <w:tcW w:w="2468" w:type="dxa"/>
            <w:vAlign w:val="center"/>
          </w:tcPr>
          <w:p w14:paraId="1A21463A" w14:textId="77777777" w:rsidR="00492EF9" w:rsidRPr="00695A7C" w:rsidRDefault="00492EF9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098FD908" w14:textId="77777777" w:rsidR="00492EF9" w:rsidRPr="00695A7C" w:rsidRDefault="00492EF9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695A7C">
              <w:rPr>
                <w:rFonts w:ascii="宋体" w:eastAsia="宋体" w:hAnsi="宋体" w:hint="eastAsia"/>
                <w:sz w:val="24"/>
              </w:rPr>
              <w:t>所在部门</w:t>
            </w:r>
          </w:p>
        </w:tc>
        <w:tc>
          <w:tcPr>
            <w:tcW w:w="4101" w:type="dxa"/>
            <w:gridSpan w:val="5"/>
            <w:vAlign w:val="center"/>
          </w:tcPr>
          <w:p w14:paraId="6E85BB58" w14:textId="77777777" w:rsidR="00492EF9" w:rsidRPr="00695A7C" w:rsidRDefault="00492EF9" w:rsidP="00E53E58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492EF9" w:rsidRPr="00695A7C" w14:paraId="56D2006C" w14:textId="77777777" w:rsidTr="00E53E58">
        <w:trPr>
          <w:trHeight w:val="680"/>
        </w:trPr>
        <w:tc>
          <w:tcPr>
            <w:tcW w:w="1275" w:type="dxa"/>
            <w:gridSpan w:val="2"/>
            <w:vAlign w:val="center"/>
          </w:tcPr>
          <w:p w14:paraId="5926D1E9" w14:textId="77777777" w:rsidR="00492EF9" w:rsidRPr="00695A7C" w:rsidRDefault="00492EF9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695A7C">
              <w:rPr>
                <w:rFonts w:ascii="宋体" w:eastAsia="宋体" w:hAnsi="宋体" w:hint="eastAsia"/>
                <w:sz w:val="24"/>
              </w:rPr>
              <w:t>授课班级</w:t>
            </w:r>
          </w:p>
        </w:tc>
        <w:tc>
          <w:tcPr>
            <w:tcW w:w="3697" w:type="dxa"/>
            <w:gridSpan w:val="2"/>
            <w:vAlign w:val="center"/>
          </w:tcPr>
          <w:p w14:paraId="414FBC59" w14:textId="77777777" w:rsidR="00492EF9" w:rsidRPr="00695A7C" w:rsidRDefault="00492EF9" w:rsidP="00E53E58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695A7C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     </w:t>
            </w:r>
            <w:r w:rsidRPr="00695A7C">
              <w:rPr>
                <w:rFonts w:ascii="宋体" w:eastAsia="宋体" w:hAnsi="宋体" w:hint="eastAsia"/>
                <w:sz w:val="24"/>
              </w:rPr>
              <w:t>学院       班</w:t>
            </w:r>
          </w:p>
        </w:tc>
        <w:tc>
          <w:tcPr>
            <w:tcW w:w="1272" w:type="dxa"/>
            <w:vAlign w:val="center"/>
          </w:tcPr>
          <w:p w14:paraId="2AF980F8" w14:textId="77777777" w:rsidR="00492EF9" w:rsidRPr="00695A7C" w:rsidRDefault="00492EF9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695A7C">
              <w:rPr>
                <w:rFonts w:ascii="宋体" w:eastAsia="宋体" w:hAnsi="宋体" w:hint="eastAsia"/>
                <w:sz w:val="24"/>
              </w:rPr>
              <w:t>授课节次</w:t>
            </w:r>
          </w:p>
        </w:tc>
        <w:tc>
          <w:tcPr>
            <w:tcW w:w="2829" w:type="dxa"/>
            <w:gridSpan w:val="4"/>
            <w:vAlign w:val="center"/>
          </w:tcPr>
          <w:p w14:paraId="40D56D61" w14:textId="77777777" w:rsidR="00492EF9" w:rsidRPr="00695A7C" w:rsidRDefault="00492EF9" w:rsidP="00E53E58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492EF9" w:rsidRPr="00695A7C" w14:paraId="43A9EBD6" w14:textId="77777777" w:rsidTr="00E53E58">
        <w:trPr>
          <w:trHeight w:val="680"/>
        </w:trPr>
        <w:tc>
          <w:tcPr>
            <w:tcW w:w="1275" w:type="dxa"/>
            <w:gridSpan w:val="2"/>
            <w:vAlign w:val="center"/>
          </w:tcPr>
          <w:p w14:paraId="51671570" w14:textId="77777777" w:rsidR="00492EF9" w:rsidRPr="00695A7C" w:rsidRDefault="00492EF9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695A7C">
              <w:rPr>
                <w:rFonts w:ascii="宋体" w:eastAsia="宋体" w:hAnsi="宋体" w:hint="eastAsia"/>
                <w:sz w:val="24"/>
              </w:rPr>
              <w:t>课程名称</w:t>
            </w:r>
          </w:p>
        </w:tc>
        <w:tc>
          <w:tcPr>
            <w:tcW w:w="3697" w:type="dxa"/>
            <w:gridSpan w:val="2"/>
            <w:vAlign w:val="center"/>
          </w:tcPr>
          <w:p w14:paraId="7AAE3A3B" w14:textId="77777777" w:rsidR="00492EF9" w:rsidRPr="00695A7C" w:rsidRDefault="00492EF9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08FCF3C1" w14:textId="77777777" w:rsidR="00492EF9" w:rsidRPr="00695A7C" w:rsidRDefault="00492EF9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695A7C">
              <w:rPr>
                <w:rFonts w:ascii="宋体" w:eastAsia="宋体" w:hAnsi="宋体" w:hint="eastAsia"/>
                <w:sz w:val="24"/>
              </w:rPr>
              <w:t>授课地点</w:t>
            </w:r>
          </w:p>
        </w:tc>
        <w:tc>
          <w:tcPr>
            <w:tcW w:w="2829" w:type="dxa"/>
            <w:gridSpan w:val="4"/>
            <w:vAlign w:val="center"/>
          </w:tcPr>
          <w:p w14:paraId="6B1FF293" w14:textId="77777777" w:rsidR="00492EF9" w:rsidRPr="00695A7C" w:rsidRDefault="00492EF9" w:rsidP="00E53E58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492EF9" w:rsidRPr="00695A7C" w14:paraId="11940660" w14:textId="77777777" w:rsidTr="00E53E58">
        <w:trPr>
          <w:trHeight w:val="2410"/>
        </w:trPr>
        <w:tc>
          <w:tcPr>
            <w:tcW w:w="9073" w:type="dxa"/>
            <w:gridSpan w:val="9"/>
          </w:tcPr>
          <w:p w14:paraId="68C94316" w14:textId="77777777" w:rsidR="00492EF9" w:rsidRDefault="00492EF9" w:rsidP="00E53E58">
            <w:pPr>
              <w:spacing w:beforeLines="50" w:before="156"/>
              <w:rPr>
                <w:rFonts w:ascii="宋体" w:eastAsia="宋体" w:hAnsi="宋体"/>
                <w:sz w:val="24"/>
              </w:rPr>
            </w:pPr>
            <w:r w:rsidRPr="00695A7C">
              <w:rPr>
                <w:rFonts w:ascii="宋体" w:eastAsia="宋体" w:hAnsi="宋体" w:hint="eastAsia"/>
                <w:sz w:val="24"/>
              </w:rPr>
              <w:t>听课记录：</w:t>
            </w:r>
          </w:p>
          <w:p w14:paraId="0C1F94BD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3299BFCC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4F5FC43C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27F80472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70CF4A4D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5B625159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65D7BA64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20168039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1A41C1C8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67B3DC89" w14:textId="77777777" w:rsidR="00492EF9" w:rsidRPr="00BD4360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7A206D86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4916B440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070DDDC9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3A021607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7D13D23F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7C75B491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4A9D1E47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089F7086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67AC7947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5EB58643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74ECA0A3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34DB876D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64E71DF6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11755D82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5E90F05C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7961D2BC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38DE63EB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46ABFE52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4F48625C" w14:textId="77777777" w:rsidR="00492EF9" w:rsidRPr="00BD4360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26F243B5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371C39E4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50E5B013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16A0B759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2EA6A122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498059FC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5C090112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607AF84A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6894062C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11BDB747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107A4DF6" w14:textId="77777777" w:rsidR="00492EF9" w:rsidRDefault="00492EF9" w:rsidP="00E53E58">
            <w:pPr>
              <w:rPr>
                <w:rFonts w:ascii="宋体" w:eastAsia="宋体" w:hAnsi="宋体" w:hint="eastAsia"/>
                <w:sz w:val="24"/>
              </w:rPr>
            </w:pPr>
          </w:p>
          <w:p w14:paraId="3F0D8DBD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06036E6B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4CAFC1C8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0DA9F75E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4C837F3B" w14:textId="77777777" w:rsidR="00492EF9" w:rsidRDefault="00492EF9" w:rsidP="00E53E58">
            <w:pPr>
              <w:rPr>
                <w:rFonts w:ascii="宋体" w:eastAsia="宋体" w:hAnsi="宋体"/>
                <w:sz w:val="24"/>
              </w:rPr>
            </w:pPr>
          </w:p>
          <w:p w14:paraId="6BB4C91B" w14:textId="77777777" w:rsidR="00492EF9" w:rsidRPr="00695A7C" w:rsidRDefault="00492EF9" w:rsidP="00E53E58">
            <w:pPr>
              <w:rPr>
                <w:rFonts w:ascii="宋体" w:eastAsia="宋体" w:hAnsi="宋体"/>
                <w:sz w:val="24"/>
              </w:rPr>
            </w:pPr>
          </w:p>
        </w:tc>
      </w:tr>
      <w:tr w:rsidR="00492EF9" w:rsidRPr="00695A7C" w14:paraId="08D642A1" w14:textId="77777777" w:rsidTr="00E53E58">
        <w:trPr>
          <w:trHeight w:val="538"/>
        </w:trPr>
        <w:tc>
          <w:tcPr>
            <w:tcW w:w="9073" w:type="dxa"/>
            <w:gridSpan w:val="9"/>
            <w:vAlign w:val="center"/>
          </w:tcPr>
          <w:p w14:paraId="76C54433" w14:textId="77777777" w:rsidR="00492EF9" w:rsidRPr="00BB5FC0" w:rsidRDefault="00492EF9" w:rsidP="00E53E58">
            <w:pPr>
              <w:spacing w:line="360" w:lineRule="auto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695A7C">
              <w:rPr>
                <w:rFonts w:ascii="宋体" w:eastAsia="宋体" w:hAnsi="宋体" w:hint="eastAsia"/>
                <w:szCs w:val="21"/>
              </w:rPr>
              <w:lastRenderedPageBreak/>
              <w:t>该节课</w:t>
            </w:r>
            <w:r>
              <w:rPr>
                <w:rFonts w:ascii="宋体" w:eastAsia="宋体" w:hAnsi="宋体" w:hint="eastAsia"/>
                <w:szCs w:val="21"/>
              </w:rPr>
              <w:t>如</w:t>
            </w:r>
            <w:r w:rsidRPr="00695A7C">
              <w:rPr>
                <w:rFonts w:ascii="宋体" w:eastAsia="宋体" w:hAnsi="宋体" w:hint="eastAsia"/>
                <w:szCs w:val="21"/>
              </w:rPr>
              <w:t>有课程思政内容</w:t>
            </w:r>
            <w:r>
              <w:rPr>
                <w:rFonts w:ascii="宋体" w:eastAsia="宋体" w:hAnsi="宋体" w:hint="eastAsia"/>
                <w:szCs w:val="21"/>
              </w:rPr>
              <w:t>，请在对应等级直接打√并进行综合评价；如无，请直接进行综合评价</w:t>
            </w:r>
            <w:r w:rsidRPr="00695A7C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492EF9" w:rsidRPr="00695A7C" w14:paraId="0A59C54E" w14:textId="77777777" w:rsidTr="00E53E58">
        <w:trPr>
          <w:trHeight w:val="399"/>
        </w:trPr>
        <w:tc>
          <w:tcPr>
            <w:tcW w:w="456" w:type="dxa"/>
            <w:vMerge w:val="restart"/>
            <w:vAlign w:val="center"/>
          </w:tcPr>
          <w:p w14:paraId="1EC6D5C2" w14:textId="77777777" w:rsidR="00492EF9" w:rsidRPr="00E42CBD" w:rsidRDefault="00492EF9" w:rsidP="00E53E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42CBD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</w:p>
          <w:p w14:paraId="4D0340F4" w14:textId="77777777" w:rsidR="00492EF9" w:rsidRPr="00E42CBD" w:rsidRDefault="00492EF9" w:rsidP="00E53E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42CBD">
              <w:rPr>
                <w:rFonts w:ascii="宋体" w:eastAsia="宋体" w:hAnsi="宋体" w:hint="eastAsia"/>
                <w:sz w:val="24"/>
                <w:szCs w:val="24"/>
              </w:rPr>
              <w:t>思政</w:t>
            </w:r>
          </w:p>
          <w:p w14:paraId="10DFA371" w14:textId="77777777" w:rsidR="00492EF9" w:rsidRDefault="00492EF9" w:rsidP="00E53E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42CBD">
              <w:rPr>
                <w:rFonts w:ascii="宋体" w:eastAsia="宋体" w:hAnsi="宋体" w:hint="eastAsia"/>
                <w:sz w:val="24"/>
                <w:szCs w:val="24"/>
              </w:rPr>
              <w:t>育人</w:t>
            </w:r>
          </w:p>
          <w:p w14:paraId="6E8DCE82" w14:textId="77777777" w:rsidR="00492EF9" w:rsidRPr="00E42CBD" w:rsidRDefault="00492EF9" w:rsidP="00E53E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评价</w:t>
            </w:r>
          </w:p>
        </w:tc>
        <w:tc>
          <w:tcPr>
            <w:tcW w:w="6772" w:type="dxa"/>
            <w:gridSpan w:val="5"/>
            <w:vMerge w:val="restart"/>
            <w:vAlign w:val="center"/>
          </w:tcPr>
          <w:p w14:paraId="513854BA" w14:textId="77777777" w:rsidR="00492EF9" w:rsidRPr="00BB5FC0" w:rsidRDefault="00492EF9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5FC0">
              <w:rPr>
                <w:rFonts w:ascii="宋体" w:eastAsia="宋体" w:hAnsi="宋体" w:hint="eastAsia"/>
                <w:sz w:val="24"/>
                <w:szCs w:val="24"/>
              </w:rPr>
              <w:t>评价内容</w:t>
            </w:r>
          </w:p>
        </w:tc>
        <w:tc>
          <w:tcPr>
            <w:tcW w:w="1845" w:type="dxa"/>
            <w:gridSpan w:val="3"/>
            <w:vAlign w:val="center"/>
          </w:tcPr>
          <w:p w14:paraId="79173504" w14:textId="77777777" w:rsidR="00492EF9" w:rsidRPr="00BB5FC0" w:rsidRDefault="00492EF9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5FC0">
              <w:rPr>
                <w:rFonts w:ascii="宋体" w:eastAsia="宋体" w:hAnsi="宋体" w:hint="eastAsia"/>
                <w:sz w:val="24"/>
                <w:szCs w:val="24"/>
              </w:rPr>
              <w:t>等级</w:t>
            </w:r>
          </w:p>
        </w:tc>
      </w:tr>
      <w:tr w:rsidR="00492EF9" w:rsidRPr="00695A7C" w14:paraId="2282E656" w14:textId="77777777" w:rsidTr="00E53E58">
        <w:trPr>
          <w:trHeight w:val="265"/>
        </w:trPr>
        <w:tc>
          <w:tcPr>
            <w:tcW w:w="456" w:type="dxa"/>
            <w:vMerge/>
            <w:vAlign w:val="center"/>
          </w:tcPr>
          <w:p w14:paraId="30F2F5B6" w14:textId="77777777" w:rsidR="00492EF9" w:rsidRPr="00E42CBD" w:rsidRDefault="00492EF9" w:rsidP="00E53E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772" w:type="dxa"/>
            <w:gridSpan w:val="5"/>
            <w:vMerge/>
            <w:vAlign w:val="center"/>
          </w:tcPr>
          <w:p w14:paraId="73C91FAE" w14:textId="77777777" w:rsidR="00492EF9" w:rsidRPr="00BB5FC0" w:rsidRDefault="00492EF9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05D14AE1" w14:textId="77777777" w:rsidR="00492EF9" w:rsidRPr="00E42CBD" w:rsidRDefault="00492EF9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  <w:tc>
          <w:tcPr>
            <w:tcW w:w="615" w:type="dxa"/>
            <w:vAlign w:val="center"/>
          </w:tcPr>
          <w:p w14:paraId="4932462C" w14:textId="77777777" w:rsidR="00492EF9" w:rsidRPr="00E42CBD" w:rsidRDefault="00492EF9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B</w:t>
            </w:r>
          </w:p>
        </w:tc>
        <w:tc>
          <w:tcPr>
            <w:tcW w:w="615" w:type="dxa"/>
            <w:vAlign w:val="center"/>
          </w:tcPr>
          <w:p w14:paraId="28BAD4D0" w14:textId="77777777" w:rsidR="00492EF9" w:rsidRPr="00E42CBD" w:rsidRDefault="00492EF9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C</w:t>
            </w:r>
          </w:p>
        </w:tc>
      </w:tr>
      <w:tr w:rsidR="00492EF9" w:rsidRPr="00695A7C" w14:paraId="76D93AF6" w14:textId="77777777" w:rsidTr="00E53E58">
        <w:trPr>
          <w:trHeight w:val="454"/>
        </w:trPr>
        <w:tc>
          <w:tcPr>
            <w:tcW w:w="456" w:type="dxa"/>
            <w:vMerge/>
            <w:vAlign w:val="center"/>
          </w:tcPr>
          <w:p w14:paraId="12CB429E" w14:textId="77777777" w:rsidR="00492EF9" w:rsidRPr="00E42CBD" w:rsidRDefault="00492EF9" w:rsidP="00E53E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772" w:type="dxa"/>
            <w:gridSpan w:val="5"/>
            <w:vAlign w:val="center"/>
          </w:tcPr>
          <w:p w14:paraId="1AC764EB" w14:textId="77777777" w:rsidR="00492EF9" w:rsidRPr="00E42CBD" w:rsidRDefault="00492EF9" w:rsidP="00E53E5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42CBD">
              <w:rPr>
                <w:rFonts w:ascii="宋体" w:eastAsia="宋体" w:hAnsi="宋体" w:hint="eastAsia"/>
                <w:sz w:val="24"/>
                <w:szCs w:val="24"/>
              </w:rPr>
              <w:t>课程思政内容突显专业、课程特色</w:t>
            </w:r>
          </w:p>
        </w:tc>
        <w:tc>
          <w:tcPr>
            <w:tcW w:w="615" w:type="dxa"/>
            <w:vAlign w:val="center"/>
          </w:tcPr>
          <w:p w14:paraId="6E7743B7" w14:textId="77777777" w:rsidR="00492EF9" w:rsidRPr="00E42CBD" w:rsidRDefault="00492EF9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706DB418" w14:textId="77777777" w:rsidR="00492EF9" w:rsidRPr="00E42CBD" w:rsidRDefault="00492EF9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3BA2FD39" w14:textId="77777777" w:rsidR="00492EF9" w:rsidRPr="00E42CBD" w:rsidRDefault="00492EF9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2EF9" w:rsidRPr="00695A7C" w14:paraId="00F0E35B" w14:textId="77777777" w:rsidTr="00E53E58">
        <w:trPr>
          <w:trHeight w:val="454"/>
        </w:trPr>
        <w:tc>
          <w:tcPr>
            <w:tcW w:w="456" w:type="dxa"/>
            <w:vMerge/>
            <w:vAlign w:val="center"/>
          </w:tcPr>
          <w:p w14:paraId="06B7E59C" w14:textId="77777777" w:rsidR="00492EF9" w:rsidRPr="00E42CBD" w:rsidRDefault="00492EF9" w:rsidP="00E53E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772" w:type="dxa"/>
            <w:gridSpan w:val="5"/>
            <w:vAlign w:val="center"/>
          </w:tcPr>
          <w:p w14:paraId="57F0370F" w14:textId="77777777" w:rsidR="00492EF9" w:rsidRPr="00E42CBD" w:rsidRDefault="00492EF9" w:rsidP="00E53E5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42CBD">
              <w:rPr>
                <w:rFonts w:ascii="宋体" w:eastAsia="宋体" w:hAnsi="宋体" w:hint="eastAsia"/>
                <w:sz w:val="24"/>
                <w:szCs w:val="24"/>
              </w:rPr>
              <w:t>课程思政点与教学内容的融合情况</w:t>
            </w:r>
          </w:p>
        </w:tc>
        <w:tc>
          <w:tcPr>
            <w:tcW w:w="615" w:type="dxa"/>
            <w:vAlign w:val="center"/>
          </w:tcPr>
          <w:p w14:paraId="357D2CCA" w14:textId="77777777" w:rsidR="00492EF9" w:rsidRPr="00E42CBD" w:rsidRDefault="00492EF9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1E2C2244" w14:textId="77777777" w:rsidR="00492EF9" w:rsidRPr="00E42CBD" w:rsidRDefault="00492EF9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1E2B5F3A" w14:textId="77777777" w:rsidR="00492EF9" w:rsidRPr="00E42CBD" w:rsidRDefault="00492EF9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2EF9" w:rsidRPr="00695A7C" w14:paraId="71CC3E72" w14:textId="77777777" w:rsidTr="00E53E58">
        <w:trPr>
          <w:trHeight w:val="454"/>
        </w:trPr>
        <w:tc>
          <w:tcPr>
            <w:tcW w:w="456" w:type="dxa"/>
            <w:vMerge/>
            <w:vAlign w:val="center"/>
          </w:tcPr>
          <w:p w14:paraId="344EBEC6" w14:textId="77777777" w:rsidR="00492EF9" w:rsidRPr="00E42CBD" w:rsidRDefault="00492EF9" w:rsidP="00E53E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772" w:type="dxa"/>
            <w:gridSpan w:val="5"/>
            <w:vAlign w:val="center"/>
          </w:tcPr>
          <w:p w14:paraId="4BF98BEB" w14:textId="77777777" w:rsidR="00492EF9" w:rsidRPr="00E42CBD" w:rsidRDefault="00492EF9" w:rsidP="00E53E58">
            <w:pPr>
              <w:spacing w:line="360" w:lineRule="auto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E42CBD">
              <w:rPr>
                <w:rFonts w:ascii="宋体" w:eastAsia="宋体" w:hAnsi="宋体" w:hint="eastAsia"/>
                <w:sz w:val="24"/>
                <w:szCs w:val="24"/>
              </w:rPr>
              <w:t>教师讲授课程思政点时所采用的教学组织形式、教学策略情况</w:t>
            </w:r>
          </w:p>
        </w:tc>
        <w:tc>
          <w:tcPr>
            <w:tcW w:w="615" w:type="dxa"/>
            <w:vAlign w:val="center"/>
          </w:tcPr>
          <w:p w14:paraId="3F79A17B" w14:textId="77777777" w:rsidR="00492EF9" w:rsidRPr="00E42CBD" w:rsidRDefault="00492EF9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3834CB71" w14:textId="77777777" w:rsidR="00492EF9" w:rsidRPr="00E42CBD" w:rsidRDefault="00492EF9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5C6D8D22" w14:textId="77777777" w:rsidR="00492EF9" w:rsidRPr="00E42CBD" w:rsidRDefault="00492EF9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2EF9" w:rsidRPr="00695A7C" w14:paraId="3EC5CF18" w14:textId="77777777" w:rsidTr="00E53E58">
        <w:trPr>
          <w:trHeight w:val="454"/>
        </w:trPr>
        <w:tc>
          <w:tcPr>
            <w:tcW w:w="456" w:type="dxa"/>
            <w:vMerge/>
            <w:vAlign w:val="center"/>
          </w:tcPr>
          <w:p w14:paraId="4384873C" w14:textId="77777777" w:rsidR="00492EF9" w:rsidRPr="00E42CBD" w:rsidRDefault="00492EF9" w:rsidP="00E53E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772" w:type="dxa"/>
            <w:gridSpan w:val="5"/>
            <w:vAlign w:val="center"/>
          </w:tcPr>
          <w:p w14:paraId="4E44F152" w14:textId="77777777" w:rsidR="00492EF9" w:rsidRPr="00E42CBD" w:rsidRDefault="00492EF9" w:rsidP="00E53E5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42CBD">
              <w:rPr>
                <w:rFonts w:ascii="宋体" w:eastAsia="宋体" w:hAnsi="宋体" w:hint="eastAsia"/>
                <w:sz w:val="24"/>
                <w:szCs w:val="24"/>
              </w:rPr>
              <w:t>课程思政内容体现思想性、前沿性、时代性</w:t>
            </w:r>
          </w:p>
        </w:tc>
        <w:tc>
          <w:tcPr>
            <w:tcW w:w="615" w:type="dxa"/>
            <w:vAlign w:val="center"/>
          </w:tcPr>
          <w:p w14:paraId="45EABF8A" w14:textId="77777777" w:rsidR="00492EF9" w:rsidRPr="00E42CBD" w:rsidRDefault="00492EF9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59C2E86C" w14:textId="77777777" w:rsidR="00492EF9" w:rsidRPr="00E42CBD" w:rsidRDefault="00492EF9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255B6887" w14:textId="77777777" w:rsidR="00492EF9" w:rsidRPr="00E42CBD" w:rsidRDefault="00492EF9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2EF9" w:rsidRPr="00695A7C" w14:paraId="731FFDD7" w14:textId="77777777" w:rsidTr="00E53E58">
        <w:trPr>
          <w:trHeight w:val="454"/>
        </w:trPr>
        <w:tc>
          <w:tcPr>
            <w:tcW w:w="456" w:type="dxa"/>
            <w:vMerge/>
            <w:vAlign w:val="center"/>
          </w:tcPr>
          <w:p w14:paraId="45A6B392" w14:textId="77777777" w:rsidR="00492EF9" w:rsidRPr="00E42CBD" w:rsidRDefault="00492EF9" w:rsidP="00E53E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772" w:type="dxa"/>
            <w:gridSpan w:val="5"/>
            <w:vAlign w:val="center"/>
          </w:tcPr>
          <w:p w14:paraId="2743B870" w14:textId="77777777" w:rsidR="00492EF9" w:rsidRPr="00E42CBD" w:rsidRDefault="00492EF9" w:rsidP="00E53E5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42CBD">
              <w:rPr>
                <w:rFonts w:ascii="宋体" w:eastAsia="宋体" w:hAnsi="宋体" w:hint="eastAsia"/>
                <w:sz w:val="24"/>
                <w:szCs w:val="24"/>
              </w:rPr>
              <w:t>教师讲授课程思政点时与学生的互动情况</w:t>
            </w:r>
          </w:p>
        </w:tc>
        <w:tc>
          <w:tcPr>
            <w:tcW w:w="615" w:type="dxa"/>
            <w:vAlign w:val="center"/>
          </w:tcPr>
          <w:p w14:paraId="6C0776B4" w14:textId="77777777" w:rsidR="00492EF9" w:rsidRPr="00E42CBD" w:rsidRDefault="00492EF9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7561C54F" w14:textId="77777777" w:rsidR="00492EF9" w:rsidRPr="00E42CBD" w:rsidRDefault="00492EF9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42DB5385" w14:textId="77777777" w:rsidR="00492EF9" w:rsidRPr="00E42CBD" w:rsidRDefault="00492EF9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2EF9" w:rsidRPr="00695A7C" w14:paraId="21BB83F2" w14:textId="77777777" w:rsidTr="00E53E58">
        <w:trPr>
          <w:trHeight w:val="454"/>
        </w:trPr>
        <w:tc>
          <w:tcPr>
            <w:tcW w:w="456" w:type="dxa"/>
            <w:vMerge/>
            <w:vAlign w:val="center"/>
          </w:tcPr>
          <w:p w14:paraId="2D5A09DB" w14:textId="77777777" w:rsidR="00492EF9" w:rsidRPr="00E42CBD" w:rsidRDefault="00492EF9" w:rsidP="00E53E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772" w:type="dxa"/>
            <w:gridSpan w:val="5"/>
            <w:vAlign w:val="center"/>
          </w:tcPr>
          <w:p w14:paraId="7238EDFF" w14:textId="77777777" w:rsidR="00492EF9" w:rsidRPr="00E42CBD" w:rsidRDefault="00492EF9" w:rsidP="00E53E5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42CBD">
              <w:rPr>
                <w:rFonts w:ascii="宋体" w:eastAsia="宋体" w:hAnsi="宋体" w:hint="eastAsia"/>
                <w:sz w:val="24"/>
                <w:szCs w:val="24"/>
              </w:rPr>
              <w:t>教师课前、课后安排与课程思政相关的作业、活动等情况</w:t>
            </w:r>
          </w:p>
        </w:tc>
        <w:tc>
          <w:tcPr>
            <w:tcW w:w="615" w:type="dxa"/>
            <w:vAlign w:val="center"/>
          </w:tcPr>
          <w:p w14:paraId="0D0F4EDE" w14:textId="77777777" w:rsidR="00492EF9" w:rsidRPr="00E42CBD" w:rsidRDefault="00492EF9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1F515E9C" w14:textId="77777777" w:rsidR="00492EF9" w:rsidRPr="00E42CBD" w:rsidRDefault="00492EF9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0FA756D9" w14:textId="77777777" w:rsidR="00492EF9" w:rsidRPr="00E42CBD" w:rsidRDefault="00492EF9" w:rsidP="00E53E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2EF9" w:rsidRPr="00695A7C" w14:paraId="20F7DE7D" w14:textId="77777777" w:rsidTr="00E53E58">
        <w:trPr>
          <w:trHeight w:val="1850"/>
        </w:trPr>
        <w:tc>
          <w:tcPr>
            <w:tcW w:w="9073" w:type="dxa"/>
            <w:gridSpan w:val="9"/>
          </w:tcPr>
          <w:p w14:paraId="31C1AED6" w14:textId="77777777" w:rsidR="00492EF9" w:rsidRPr="00695A7C" w:rsidRDefault="00492EF9" w:rsidP="00E53E58">
            <w:pPr>
              <w:spacing w:line="360" w:lineRule="auto"/>
              <w:ind w:right="480"/>
              <w:rPr>
                <w:rFonts w:ascii="宋体" w:eastAsia="宋体" w:hAnsi="宋体"/>
                <w:sz w:val="24"/>
              </w:rPr>
            </w:pPr>
            <w:r w:rsidRPr="00695A7C">
              <w:rPr>
                <w:rFonts w:ascii="宋体" w:eastAsia="宋体" w:hAnsi="宋体" w:hint="eastAsia"/>
                <w:sz w:val="24"/>
              </w:rPr>
              <w:t>综合评价及建议：</w:t>
            </w:r>
          </w:p>
          <w:p w14:paraId="6E5D0C00" w14:textId="77777777" w:rsidR="00492EF9" w:rsidRPr="00695A7C" w:rsidRDefault="00492EF9" w:rsidP="00E53E58">
            <w:pPr>
              <w:spacing w:line="360" w:lineRule="auto"/>
              <w:ind w:right="480"/>
              <w:rPr>
                <w:rFonts w:ascii="宋体" w:eastAsia="宋体" w:hAnsi="宋体"/>
                <w:sz w:val="24"/>
              </w:rPr>
            </w:pPr>
          </w:p>
          <w:p w14:paraId="02A2480D" w14:textId="77777777" w:rsidR="00492EF9" w:rsidRDefault="00492EF9" w:rsidP="00E53E58">
            <w:pPr>
              <w:spacing w:line="360" w:lineRule="auto"/>
              <w:ind w:right="960"/>
              <w:rPr>
                <w:rFonts w:ascii="宋体" w:eastAsia="宋体" w:hAnsi="宋体"/>
                <w:sz w:val="24"/>
              </w:rPr>
            </w:pPr>
          </w:p>
          <w:p w14:paraId="26B2CB81" w14:textId="77777777" w:rsidR="00492EF9" w:rsidRDefault="00492EF9" w:rsidP="00E53E58">
            <w:pPr>
              <w:spacing w:line="360" w:lineRule="auto"/>
              <w:ind w:right="960"/>
              <w:rPr>
                <w:rFonts w:ascii="宋体" w:eastAsia="宋体" w:hAnsi="宋体"/>
                <w:sz w:val="24"/>
              </w:rPr>
            </w:pPr>
          </w:p>
          <w:p w14:paraId="3435D0DC" w14:textId="77777777" w:rsidR="00492EF9" w:rsidRDefault="00492EF9" w:rsidP="00E53E58">
            <w:pPr>
              <w:spacing w:line="360" w:lineRule="auto"/>
              <w:ind w:right="960"/>
              <w:rPr>
                <w:rFonts w:ascii="宋体" w:eastAsia="宋体" w:hAnsi="宋体"/>
                <w:sz w:val="24"/>
              </w:rPr>
            </w:pPr>
          </w:p>
          <w:p w14:paraId="0F9A4CDC" w14:textId="77777777" w:rsidR="00492EF9" w:rsidRDefault="00492EF9" w:rsidP="00E53E58">
            <w:pPr>
              <w:spacing w:line="360" w:lineRule="auto"/>
              <w:ind w:right="960"/>
              <w:rPr>
                <w:rFonts w:ascii="宋体" w:eastAsia="宋体" w:hAnsi="宋体"/>
                <w:sz w:val="24"/>
              </w:rPr>
            </w:pPr>
          </w:p>
          <w:p w14:paraId="2D834B98" w14:textId="77777777" w:rsidR="00492EF9" w:rsidRPr="00695A7C" w:rsidRDefault="00492EF9" w:rsidP="00E53E58">
            <w:pPr>
              <w:spacing w:line="360" w:lineRule="auto"/>
              <w:ind w:right="960" w:firstLineChars="2300" w:firstLine="5520"/>
              <w:rPr>
                <w:rFonts w:ascii="宋体" w:eastAsia="宋体" w:hAnsi="宋体"/>
                <w:sz w:val="24"/>
              </w:rPr>
            </w:pPr>
            <w:r w:rsidRPr="00695A7C">
              <w:rPr>
                <w:rFonts w:ascii="宋体" w:eastAsia="宋体" w:hAnsi="宋体" w:hint="eastAsia"/>
                <w:sz w:val="24"/>
              </w:rPr>
              <w:t>听课人签名：</w:t>
            </w:r>
          </w:p>
        </w:tc>
      </w:tr>
    </w:tbl>
    <w:p w14:paraId="19742BDB" w14:textId="77777777" w:rsidR="00233D91" w:rsidRDefault="00233D91" w:rsidP="00492EF9">
      <w:pPr>
        <w:rPr>
          <w:rFonts w:hint="eastAsia"/>
        </w:rPr>
      </w:pPr>
      <w:bookmarkStart w:id="0" w:name="_GoBack"/>
      <w:bookmarkEnd w:id="0"/>
    </w:p>
    <w:sectPr w:rsidR="00233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2F68C" w14:textId="77777777" w:rsidR="00A00593" w:rsidRDefault="00A00593" w:rsidP="00DD7D17">
      <w:r>
        <w:separator/>
      </w:r>
    </w:p>
  </w:endnote>
  <w:endnote w:type="continuationSeparator" w:id="0">
    <w:p w14:paraId="236ED8FE" w14:textId="77777777" w:rsidR="00A00593" w:rsidRDefault="00A00593" w:rsidP="00DD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����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CDE05" w14:textId="77777777" w:rsidR="00A00593" w:rsidRDefault="00A00593" w:rsidP="00DD7D17">
      <w:r>
        <w:separator/>
      </w:r>
    </w:p>
  </w:footnote>
  <w:footnote w:type="continuationSeparator" w:id="0">
    <w:p w14:paraId="512F76DB" w14:textId="77777777" w:rsidR="00A00593" w:rsidRDefault="00A00593" w:rsidP="00DD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64E77"/>
    <w:multiLevelType w:val="multilevel"/>
    <w:tmpl w:val="DFAE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F6"/>
    <w:rsid w:val="00233D91"/>
    <w:rsid w:val="003F6061"/>
    <w:rsid w:val="00465773"/>
    <w:rsid w:val="00492EF9"/>
    <w:rsid w:val="00861C73"/>
    <w:rsid w:val="00871B82"/>
    <w:rsid w:val="008A61ED"/>
    <w:rsid w:val="008C4E69"/>
    <w:rsid w:val="00A00593"/>
    <w:rsid w:val="00B71B51"/>
    <w:rsid w:val="00C313F6"/>
    <w:rsid w:val="00D37680"/>
    <w:rsid w:val="00DD7D17"/>
    <w:rsid w:val="00FC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3DA50"/>
  <w15:chartTrackingRefBased/>
  <w15:docId w15:val="{99CAD679-4A33-4032-9A85-9CECC536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rsid w:val="00D376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日期1"/>
    <w:basedOn w:val="a"/>
    <w:rsid w:val="00D376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D7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7D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7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7D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752">
          <w:marLeft w:val="300"/>
          <w:marRight w:val="30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.vsd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EC5E4-367D-4292-AF60-2F2B81D3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霏 段</dc:creator>
  <cp:keywords/>
  <dc:description/>
  <cp:lastModifiedBy>Administrator</cp:lastModifiedBy>
  <cp:revision>9</cp:revision>
  <dcterms:created xsi:type="dcterms:W3CDTF">2022-05-12T04:26:00Z</dcterms:created>
  <dcterms:modified xsi:type="dcterms:W3CDTF">2022-11-07T05:00:00Z</dcterms:modified>
</cp:coreProperties>
</file>