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DC5CE">
      <w:pPr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附件1：</w:t>
      </w:r>
    </w:p>
    <w:p w14:paraId="24D223A0">
      <w:pPr>
        <w:spacing w:line="360" w:lineRule="auto"/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5</w:t>
      </w:r>
      <w:r>
        <w:rPr>
          <w:rFonts w:hint="eastAsia"/>
          <w:b/>
          <w:sz w:val="48"/>
          <w:szCs w:val="48"/>
        </w:rPr>
        <w:t>届毕业生综合素质论文</w:t>
      </w:r>
    </w:p>
    <w:p w14:paraId="26BC1155">
      <w:pPr>
        <w:spacing w:line="360" w:lineRule="auto"/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论文参考题目</w:t>
      </w:r>
    </w:p>
    <w:p w14:paraId="3BD33D12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（1）</w:t>
      </w:r>
      <w:r>
        <w:rPr>
          <w:rFonts w:hint="eastAsia" w:ascii="仿宋_GB2312" w:eastAsia="仿宋_GB2312"/>
          <w:sz w:val="28"/>
          <w:szCs w:val="28"/>
        </w:rPr>
        <w:t>《新时代青年的网络文明素养与责任担当》</w:t>
      </w:r>
    </w:p>
    <w:p w14:paraId="7254FAD3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（2）</w:t>
      </w:r>
      <w:r>
        <w:rPr>
          <w:rFonts w:hint="eastAsia" w:ascii="仿宋_GB2312" w:eastAsia="仿宋_GB2312"/>
          <w:sz w:val="28"/>
          <w:szCs w:val="28"/>
        </w:rPr>
        <w:t>《大学时光里的感恩与诚信同行之路》</w:t>
      </w:r>
    </w:p>
    <w:p w14:paraId="01FB4F38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（3）</w:t>
      </w:r>
      <w:r>
        <w:rPr>
          <w:rFonts w:hint="eastAsia" w:ascii="仿宋_GB2312" w:eastAsia="仿宋_GB2312"/>
          <w:sz w:val="28"/>
          <w:szCs w:val="28"/>
        </w:rPr>
        <w:t>《科技创新浪潮下的大学生使命与奋斗》</w:t>
      </w:r>
    </w:p>
    <w:p w14:paraId="7C80C2D3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《我的大学：从迷茫到坚定的成长蜕变》</w:t>
      </w:r>
    </w:p>
    <w:p w14:paraId="585D46F1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《以奋斗姿态书写青春的理想与担当》</w:t>
      </w:r>
    </w:p>
    <w:p w14:paraId="77668ED7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《校园生活中的真诚待人与责任意识》</w:t>
      </w:r>
    </w:p>
    <w:p w14:paraId="68CDB05E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《大学，梦想启航的地方与人生储蓄站》</w:t>
      </w:r>
    </w:p>
    <w:p w14:paraId="0D5E5A60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《在实践中培育大学生的社会责任感》</w:t>
      </w:r>
    </w:p>
    <w:p w14:paraId="0230C406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《数字化时代的大学生信息素养提升之路》</w:t>
      </w:r>
    </w:p>
    <w:p w14:paraId="6E89991A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《绿色校园理念下的环保行为养成记》</w:t>
      </w:r>
    </w:p>
    <w:p w14:paraId="313EF696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《大学三年：平凡日常中的不平凡收获》</w:t>
      </w:r>
    </w:p>
    <w:p w14:paraId="1496D1F1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《用自信与坚持点亮大学生活的精彩》</w:t>
      </w:r>
    </w:p>
    <w:p w14:paraId="707435F9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《后疫情时代的心理韧性与成长感悟》</w:t>
      </w:r>
    </w:p>
    <w:p w14:paraId="3A25DF8D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《从 “心” 出发：大学生心理健康与适应之道》</w:t>
      </w:r>
    </w:p>
    <w:p w14:paraId="6C3C0B04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《诚信为本：构筑大学生的品格基石》</w:t>
      </w:r>
    </w:p>
    <w:p w14:paraId="6EBBD287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《青春赛道上的理想信念与拼搏精神》</w:t>
      </w:r>
    </w:p>
    <w:p w14:paraId="70A0B474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《大学社团：多元发展与团队协作的启示》</w:t>
      </w:r>
    </w:p>
    <w:p w14:paraId="650828E9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《时间管理：大学生自律成长的必修课》</w:t>
      </w:r>
    </w:p>
    <w:p w14:paraId="71F36BBA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《以乐观心态面对大学生活的挑战与机遇》</w:t>
      </w:r>
    </w:p>
    <w:p w14:paraId="6A1250D3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《职业规划：从入学开始的人生蓝图绘制》</w:t>
      </w:r>
    </w:p>
    <w:p w14:paraId="741CB5F3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1）</w:t>
      </w:r>
      <w:r>
        <w:rPr>
          <w:rFonts w:hint="eastAsia" w:ascii="仿宋_GB2312" w:eastAsia="仿宋_GB2312"/>
          <w:sz w:val="28"/>
          <w:szCs w:val="28"/>
        </w:rPr>
        <w:t>《志愿服务中的责任意识与价值实现》</w:t>
      </w:r>
    </w:p>
    <w:p w14:paraId="2A6D750E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《传统文化滋养下的大学生人文素养提升》</w:t>
      </w:r>
    </w:p>
    <w:p w14:paraId="6ECD608F"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《大学，让青春在奋斗与奉献中闪光》</w:t>
      </w:r>
      <w:bookmarkStart w:id="0" w:name="_GoBack"/>
      <w:bookmarkEnd w:id="0"/>
    </w:p>
    <w:sectPr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3809A0"/>
    <w:rsid w:val="00015B05"/>
    <w:rsid w:val="00081390"/>
    <w:rsid w:val="00094BF9"/>
    <w:rsid w:val="000B0F92"/>
    <w:rsid w:val="0018390D"/>
    <w:rsid w:val="0025077C"/>
    <w:rsid w:val="00276FB2"/>
    <w:rsid w:val="00321A6C"/>
    <w:rsid w:val="00361617"/>
    <w:rsid w:val="003809A0"/>
    <w:rsid w:val="003A314A"/>
    <w:rsid w:val="003C24AE"/>
    <w:rsid w:val="00412F7E"/>
    <w:rsid w:val="005B4273"/>
    <w:rsid w:val="006A6FAE"/>
    <w:rsid w:val="006D5210"/>
    <w:rsid w:val="00854F6E"/>
    <w:rsid w:val="00873E13"/>
    <w:rsid w:val="009658C4"/>
    <w:rsid w:val="009E5115"/>
    <w:rsid w:val="00B02CEC"/>
    <w:rsid w:val="00B1794A"/>
    <w:rsid w:val="00BD3DD9"/>
    <w:rsid w:val="00C179D4"/>
    <w:rsid w:val="00CD524A"/>
    <w:rsid w:val="00CE46FD"/>
    <w:rsid w:val="00D235B1"/>
    <w:rsid w:val="00E673A3"/>
    <w:rsid w:val="00EE2E6C"/>
    <w:rsid w:val="00FF3F5B"/>
    <w:rsid w:val="0549417D"/>
    <w:rsid w:val="098F1844"/>
    <w:rsid w:val="217D46AD"/>
    <w:rsid w:val="2FF91923"/>
    <w:rsid w:val="460237E1"/>
    <w:rsid w:val="46F37F73"/>
    <w:rsid w:val="4CE724B2"/>
    <w:rsid w:val="590E252F"/>
    <w:rsid w:val="63474F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paragraph" w:customStyle="1" w:styleId="10">
    <w:name w:val=" Char1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微软系统</Company>
  <Pages>1</Pages>
  <Words>502</Words>
  <Characters>519</Characters>
  <Lines>3</Lines>
  <Paragraphs>1</Paragraphs>
  <TotalTime>4</TotalTime>
  <ScaleCrop>false</ScaleCrop>
  <LinksUpToDate>false</LinksUpToDate>
  <CharactersWithSpaces>521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2010-12-24T06:42:00Z</dcterms:created>
  <dc:creator>微软用户</dc:creator>
  <cp:lastModifiedBy>王女士</cp:lastModifiedBy>
  <cp:lastPrinted>2010-12-27T01:36:00Z</cp:lastPrinted>
  <dcterms:modified xsi:type="dcterms:W3CDTF">2025-06-06T02:05:19Z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83D6AC87575C425897376DF989652054_13</vt:lpwstr>
  </property>
</Properties>
</file>