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pacing w:val="-14"/>
          <w:position w:val="13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4"/>
          <w:position w:val="13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pacing w:val="-14"/>
          <w:position w:val="13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年“辽宁省高校辅导员年度人物”“辽宁省高校辅导员年度影响力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人物”推选汇总表</w:t>
      </w:r>
    </w:p>
    <w:p/>
    <w:p/>
    <w:tbl>
      <w:tblPr>
        <w:tblStyle w:val="3"/>
        <w:tblpPr w:leftFromText="180" w:rightFromText="180" w:vertAnchor="page" w:horzAnchor="page" w:tblpX="1483" w:tblpY="4795"/>
        <w:tblOverlap w:val="never"/>
        <w:tblW w:w="48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675"/>
        <w:gridCol w:w="705"/>
        <w:gridCol w:w="778"/>
        <w:gridCol w:w="664"/>
        <w:gridCol w:w="780"/>
        <w:gridCol w:w="1200"/>
        <w:gridCol w:w="800"/>
        <w:gridCol w:w="853"/>
        <w:gridCol w:w="1258"/>
        <w:gridCol w:w="800"/>
        <w:gridCol w:w="822"/>
        <w:gridCol w:w="1144"/>
        <w:gridCol w:w="1011"/>
        <w:gridCol w:w="867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7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2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3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连续担任辅导员时间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所带学生数</w:t>
            </w:r>
          </w:p>
        </w:tc>
        <w:tc>
          <w:tcPr>
            <w:tcW w:w="27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参评类型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272" w:type="pc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pc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/>
        <w:textAlignment w:val="auto"/>
        <w:rPr>
          <w:rFonts w:hint="eastAsia" w:ascii="仿宋_GB2312" w:hAnsi="仿宋_GB2312" w:eastAsia="仿宋_GB2312" w:cs="仿宋_GB2312"/>
          <w:sz w:val="29"/>
          <w:szCs w:val="29"/>
        </w:rPr>
      </w:pPr>
      <w:r>
        <w:rPr>
          <w:rFonts w:hint="eastAsia" w:ascii="仿宋_GB2312" w:hAnsi="仿宋_GB2312" w:eastAsia="仿宋_GB2312" w:cs="仿宋_GB2312"/>
          <w:spacing w:val="-22"/>
          <w:position w:val="-2"/>
          <w:sz w:val="29"/>
          <w:szCs w:val="29"/>
        </w:rPr>
        <w:t>单位：</w:t>
      </w:r>
      <w:r>
        <w:rPr>
          <w:rFonts w:hint="eastAsia" w:ascii="仿宋_GB2312" w:hAnsi="仿宋_GB2312" w:eastAsia="仿宋_GB2312" w:cs="仿宋_GB2312"/>
          <w:position w:val="-2"/>
          <w:sz w:val="29"/>
          <w:szCs w:val="29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-22"/>
          <w:sz w:val="29"/>
          <w:szCs w:val="29"/>
        </w:rPr>
        <w:t>(高校公章)</w:t>
      </w:r>
      <w:r>
        <w:rPr>
          <w:rFonts w:hint="eastAsia" w:ascii="仿宋_GB2312" w:hAnsi="仿宋_GB2312" w:eastAsia="仿宋_GB2312" w:cs="仿宋_GB2312"/>
          <w:spacing w:val="2"/>
          <w:sz w:val="29"/>
          <w:szCs w:val="29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pacing w:val="-22"/>
          <w:sz w:val="29"/>
          <w:szCs w:val="29"/>
        </w:rPr>
        <w:t>填表时间：</w:t>
      </w:r>
      <w:r>
        <w:rPr>
          <w:rFonts w:hint="eastAsia" w:ascii="仿宋_GB2312" w:hAnsi="仿宋_GB2312" w:eastAsia="仿宋_GB2312" w:cs="仿宋_GB2312"/>
          <w:spacing w:val="10"/>
          <w:sz w:val="29"/>
          <w:szCs w:val="29"/>
        </w:rPr>
        <w:t xml:space="preserve">         </w:t>
      </w:r>
      <w:r>
        <w:rPr>
          <w:rFonts w:hint="eastAsia" w:ascii="仿宋_GB2312" w:hAnsi="仿宋_GB2312" w:eastAsia="仿宋_GB2312" w:cs="仿宋_GB2312"/>
          <w:spacing w:val="-22"/>
          <w:position w:val="3"/>
          <w:sz w:val="29"/>
          <w:szCs w:val="29"/>
        </w:rPr>
        <w:t>年</w:t>
      </w:r>
      <w:r>
        <w:rPr>
          <w:rFonts w:hint="eastAsia" w:ascii="仿宋_GB2312" w:hAnsi="仿宋_GB2312" w:eastAsia="仿宋_GB2312" w:cs="仿宋_GB2312"/>
          <w:spacing w:val="49"/>
          <w:position w:val="3"/>
          <w:sz w:val="29"/>
          <w:szCs w:val="29"/>
        </w:rPr>
        <w:t xml:space="preserve">  </w:t>
      </w:r>
      <w:r>
        <w:rPr>
          <w:rFonts w:hint="eastAsia" w:ascii="仿宋_GB2312" w:hAnsi="仿宋_GB2312" w:eastAsia="仿宋_GB2312" w:cs="仿宋_GB2312"/>
          <w:spacing w:val="-22"/>
          <w:position w:val="3"/>
          <w:sz w:val="29"/>
          <w:szCs w:val="29"/>
        </w:rPr>
        <w:t>月</w:t>
      </w:r>
      <w:r>
        <w:rPr>
          <w:rFonts w:hint="eastAsia" w:ascii="仿宋_GB2312" w:hAnsi="仿宋_GB2312" w:eastAsia="仿宋_GB2312" w:cs="仿宋_GB2312"/>
          <w:spacing w:val="101"/>
          <w:position w:val="3"/>
          <w:sz w:val="29"/>
          <w:szCs w:val="29"/>
        </w:rPr>
        <w:t xml:space="preserve"> </w:t>
      </w:r>
      <w:r>
        <w:rPr>
          <w:rFonts w:hint="eastAsia" w:ascii="仿宋_GB2312" w:hAnsi="仿宋_GB2312" w:eastAsia="仿宋_GB2312" w:cs="仿宋_GB2312"/>
          <w:spacing w:val="-22"/>
          <w:position w:val="3"/>
          <w:sz w:val="29"/>
          <w:szCs w:val="29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/>
        <w:textAlignment w:val="auto"/>
        <w:rPr>
          <w:rFonts w:hint="eastAsia" w:ascii="仿宋_GB2312" w:hAnsi="仿宋_GB2312" w:eastAsia="仿宋_GB2312" w:cs="仿宋_GB2312"/>
          <w:sz w:val="29"/>
          <w:szCs w:val="29"/>
        </w:rPr>
      </w:pPr>
      <w:r>
        <w:rPr>
          <w:rFonts w:hint="eastAsia" w:ascii="仿宋_GB2312" w:hAnsi="仿宋_GB2312" w:eastAsia="仿宋_GB2312" w:cs="仿宋_GB2312"/>
          <w:spacing w:val="3"/>
          <w:position w:val="-1"/>
          <w:sz w:val="29"/>
          <w:szCs w:val="29"/>
        </w:rPr>
        <w:t>填报人：</w:t>
      </w:r>
      <w:r>
        <w:rPr>
          <w:rFonts w:hint="eastAsia" w:ascii="仿宋_GB2312" w:hAnsi="仿宋_GB2312" w:eastAsia="仿宋_GB2312" w:cs="仿宋_GB2312"/>
          <w:spacing w:val="2"/>
          <w:position w:val="-1"/>
          <w:sz w:val="29"/>
          <w:szCs w:val="29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pacing w:val="1"/>
          <w:position w:val="-1"/>
          <w:sz w:val="29"/>
          <w:szCs w:val="29"/>
        </w:rPr>
        <w:t xml:space="preserve">          </w:t>
      </w:r>
      <w:r>
        <w:rPr>
          <w:rFonts w:hint="eastAsia" w:ascii="仿宋_GB2312" w:hAnsi="仿宋_GB2312" w:eastAsia="仿宋_GB2312" w:cs="仿宋_GB2312"/>
          <w:spacing w:val="3"/>
          <w:sz w:val="29"/>
          <w:szCs w:val="29"/>
        </w:rPr>
        <w:t>联系方式(手机):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5"/>
          <w:sz w:val="29"/>
          <w:szCs w:val="29"/>
        </w:rPr>
        <w:t>注：“参评类型”1为“辽宁省高校辅导员年度影响力人物”,2为“辽宁省</w:t>
      </w:r>
      <w:r>
        <w:rPr>
          <w:rFonts w:hint="eastAsia" w:ascii="仿宋_GB2312" w:hAnsi="仿宋_GB2312" w:eastAsia="仿宋_GB2312" w:cs="仿宋_GB2312"/>
          <w:spacing w:val="-6"/>
          <w:sz w:val="29"/>
          <w:szCs w:val="29"/>
        </w:rPr>
        <w:t>高校辅导员年度人物”。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BD060E-231A-4679-A4B3-AD39483724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0A5D531-FB09-43A1-A0EE-0A7AA2583CE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3EE880F-9FE3-4B58-8023-37AA659F3A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M2VmNGI4ZjRiZDUyMTRkNDljNTY2NmQ0M2M5YmMifQ=="/>
  </w:docVars>
  <w:rsids>
    <w:rsidRoot w:val="52886626"/>
    <w:rsid w:val="296960FC"/>
    <w:rsid w:val="32FE78CF"/>
    <w:rsid w:val="51D9250D"/>
    <w:rsid w:val="52886626"/>
    <w:rsid w:val="7787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9"/>
      <w:szCs w:val="8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167</Characters>
  <Lines>0</Lines>
  <Paragraphs>0</Paragraphs>
  <TotalTime>0</TotalTime>
  <ScaleCrop>false</ScaleCrop>
  <LinksUpToDate>false</LinksUpToDate>
  <CharactersWithSpaces>265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2024-07-08T01:23:00Z</dcterms:created>
  <dc:creator>李杨</dc:creator>
  <cp:lastModifiedBy>王女士</cp:lastModifiedBy>
  <dcterms:modified xsi:type="dcterms:W3CDTF">2024-07-18T04:04:37Z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F5870C26AC6B48AA8267914408190166_11</vt:lpwstr>
  </property>
</Properties>
</file>